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F2A5C" w14:textId="77777777" w:rsidR="008700AF" w:rsidRPr="000F18C6" w:rsidRDefault="00521C83" w:rsidP="008700AF">
      <w:pPr>
        <w:autoSpaceDE w:val="0"/>
        <w:autoSpaceDN w:val="0"/>
        <w:adjustRightInd w:val="0"/>
        <w:jc w:val="center"/>
        <w:rPr>
          <w:rFonts w:ascii="HK Grotesk" w:eastAsia="Calibri" w:hAnsi="HK Grotesk" w:cs="Arial"/>
          <w:b/>
          <w:spacing w:val="-1"/>
          <w:sz w:val="20"/>
          <w:szCs w:val="20"/>
        </w:rPr>
      </w:pPr>
      <w:r w:rsidRPr="000F18C6">
        <w:rPr>
          <w:rFonts w:ascii="HK Grotesk" w:eastAsia="Calibri" w:hAnsi="HK Grotesk" w:cs="Arial"/>
          <w:b/>
          <w:spacing w:val="-1"/>
          <w:sz w:val="20"/>
          <w:szCs w:val="20"/>
        </w:rPr>
        <w:t>Egresos Presupuestarios</w:t>
      </w:r>
    </w:p>
    <w:p w14:paraId="13D8DE4C" w14:textId="77777777" w:rsidR="008700AF" w:rsidRPr="000F18C6" w:rsidRDefault="008700AF" w:rsidP="008700AF">
      <w:pPr>
        <w:autoSpaceDE w:val="0"/>
        <w:autoSpaceDN w:val="0"/>
        <w:adjustRightInd w:val="0"/>
        <w:jc w:val="center"/>
        <w:rPr>
          <w:rFonts w:ascii="HK Grotesk" w:eastAsia="Calibri" w:hAnsi="HK Grotesk" w:cs="Arial"/>
          <w:b/>
          <w:spacing w:val="-1"/>
          <w:sz w:val="20"/>
          <w:szCs w:val="20"/>
        </w:rPr>
      </w:pPr>
    </w:p>
    <w:p w14:paraId="01D4B90B" w14:textId="0C526FFB" w:rsidR="008700AF" w:rsidRPr="000F18C6" w:rsidRDefault="008700AF" w:rsidP="008700AF">
      <w:pPr>
        <w:jc w:val="both"/>
        <w:rPr>
          <w:rFonts w:ascii="HK Grotesk" w:eastAsia="Calibri" w:hAnsi="HK Grotesk"/>
          <w:sz w:val="20"/>
          <w:szCs w:val="20"/>
        </w:rPr>
      </w:pPr>
      <w:r w:rsidRPr="000F18C6">
        <w:rPr>
          <w:rFonts w:ascii="HK Grotesk" w:eastAsia="Calibri" w:hAnsi="HK Grotesk"/>
          <w:sz w:val="20"/>
          <w:szCs w:val="20"/>
        </w:rPr>
        <w:t>E</w:t>
      </w:r>
      <w:r w:rsidR="00F23E09" w:rsidRPr="000F18C6">
        <w:rPr>
          <w:rFonts w:ascii="HK Grotesk" w:eastAsia="Calibri" w:hAnsi="HK Grotesk"/>
          <w:sz w:val="20"/>
          <w:szCs w:val="20"/>
        </w:rPr>
        <w:t xml:space="preserve">l Decreto de Presupuesto de Egresos </w:t>
      </w:r>
      <w:r w:rsidR="00521C83" w:rsidRPr="000F18C6">
        <w:rPr>
          <w:rFonts w:ascii="HK Grotesk" w:eastAsia="Calibri" w:hAnsi="HK Grotesk"/>
          <w:sz w:val="20"/>
          <w:szCs w:val="20"/>
        </w:rPr>
        <w:t xml:space="preserve">del Estado de Querétaro </w:t>
      </w:r>
      <w:r w:rsidR="00F23E09" w:rsidRPr="000F18C6">
        <w:rPr>
          <w:rFonts w:ascii="HK Grotesk" w:eastAsia="Calibri" w:hAnsi="HK Grotesk"/>
          <w:sz w:val="20"/>
          <w:szCs w:val="20"/>
        </w:rPr>
        <w:t xml:space="preserve">es el instrumento financiero a </w:t>
      </w:r>
      <w:r w:rsidRPr="000F18C6">
        <w:rPr>
          <w:rFonts w:ascii="HK Grotesk" w:eastAsia="Calibri" w:hAnsi="HK Grotesk"/>
          <w:sz w:val="20"/>
          <w:szCs w:val="20"/>
        </w:rPr>
        <w:t xml:space="preserve">través del cual el Gobierno del Estado expresa las prioridades </w:t>
      </w:r>
      <w:r w:rsidR="00F23E09" w:rsidRPr="000F18C6">
        <w:rPr>
          <w:rFonts w:ascii="HK Grotesk" w:eastAsia="Calibri" w:hAnsi="HK Grotesk"/>
          <w:sz w:val="20"/>
          <w:szCs w:val="20"/>
        </w:rPr>
        <w:t>de su gestión, para dar respuesta al encargo que recibió de la sociedad y a las</w:t>
      </w:r>
      <w:r w:rsidRPr="000F18C6">
        <w:rPr>
          <w:rFonts w:ascii="HK Grotesk" w:eastAsia="Calibri" w:hAnsi="HK Grotesk"/>
          <w:sz w:val="20"/>
          <w:szCs w:val="20"/>
        </w:rPr>
        <w:t xml:space="preserve"> </w:t>
      </w:r>
      <w:r w:rsidR="00F23E09" w:rsidRPr="000F18C6">
        <w:rPr>
          <w:rFonts w:ascii="HK Grotesk" w:eastAsia="Calibri" w:hAnsi="HK Grotesk"/>
          <w:sz w:val="20"/>
          <w:szCs w:val="20"/>
        </w:rPr>
        <w:t>necesidades de las familias queretanas.</w:t>
      </w:r>
      <w:r w:rsidRPr="000F18C6">
        <w:rPr>
          <w:rFonts w:ascii="HK Grotesk" w:eastAsia="Calibri" w:hAnsi="HK Grotesk"/>
          <w:sz w:val="20"/>
          <w:szCs w:val="20"/>
        </w:rPr>
        <w:t xml:space="preserve"> Se elaboró considerando las prioridades del desarrollo integral para el Estado de Querét</w:t>
      </w:r>
      <w:r w:rsidR="004A2BD8" w:rsidRPr="000F18C6">
        <w:rPr>
          <w:rFonts w:ascii="HK Grotesk" w:eastAsia="Calibri" w:hAnsi="HK Grotesk"/>
          <w:sz w:val="20"/>
          <w:szCs w:val="20"/>
        </w:rPr>
        <w:t>aro y las estimaciones que los poderes del e</w:t>
      </w:r>
      <w:r w:rsidRPr="000F18C6">
        <w:rPr>
          <w:rFonts w:ascii="HK Grotesk" w:eastAsia="Calibri" w:hAnsi="HK Grotesk"/>
          <w:sz w:val="20"/>
          <w:szCs w:val="20"/>
        </w:rPr>
        <w:t>stado, los organismos autónomos y entidades paraestatales realizaron a propósito de sus necesidades económic</w:t>
      </w:r>
      <w:r w:rsidR="005E1BFF" w:rsidRPr="000F18C6">
        <w:rPr>
          <w:rFonts w:ascii="HK Grotesk" w:eastAsia="Calibri" w:hAnsi="HK Grotesk"/>
          <w:sz w:val="20"/>
          <w:szCs w:val="20"/>
        </w:rPr>
        <w:t>as para el ejercicio fiscal 202</w:t>
      </w:r>
      <w:r w:rsidR="00194A9D" w:rsidRPr="000F18C6">
        <w:rPr>
          <w:rFonts w:ascii="HK Grotesk" w:eastAsia="Calibri" w:hAnsi="HK Grotesk"/>
          <w:sz w:val="20"/>
          <w:szCs w:val="20"/>
        </w:rPr>
        <w:t>4</w:t>
      </w:r>
      <w:r w:rsidRPr="000F18C6">
        <w:rPr>
          <w:rFonts w:ascii="HK Grotesk" w:eastAsia="Calibri" w:hAnsi="HK Grotesk"/>
          <w:sz w:val="20"/>
          <w:szCs w:val="20"/>
        </w:rPr>
        <w:t>.</w:t>
      </w:r>
    </w:p>
    <w:p w14:paraId="58CB8DA5" w14:textId="77777777" w:rsidR="008700AF" w:rsidRPr="000F18C6" w:rsidRDefault="008700AF" w:rsidP="008700AF">
      <w:pPr>
        <w:jc w:val="both"/>
        <w:rPr>
          <w:rFonts w:ascii="HK Grotesk" w:eastAsia="Calibri" w:hAnsi="HK Grotesk"/>
          <w:sz w:val="20"/>
          <w:szCs w:val="20"/>
        </w:rPr>
      </w:pPr>
    </w:p>
    <w:p w14:paraId="179A5709" w14:textId="648F6778" w:rsidR="005D0122" w:rsidRPr="000F18C6" w:rsidRDefault="005E1BFF" w:rsidP="005E1BFF">
      <w:pPr>
        <w:autoSpaceDE w:val="0"/>
        <w:autoSpaceDN w:val="0"/>
        <w:adjustRightInd w:val="0"/>
        <w:jc w:val="both"/>
        <w:rPr>
          <w:rFonts w:ascii="HK Grotesk" w:eastAsia="Calibri" w:hAnsi="HK Grotesk"/>
          <w:sz w:val="20"/>
          <w:szCs w:val="20"/>
        </w:rPr>
      </w:pPr>
      <w:r w:rsidRPr="000F18C6">
        <w:rPr>
          <w:rFonts w:ascii="HK Grotesk" w:eastAsia="Calibri" w:hAnsi="HK Grotesk"/>
          <w:sz w:val="20"/>
          <w:szCs w:val="20"/>
        </w:rPr>
        <w:t>El Decreto considera los Criterios Generales de Política Económica para la Iniciativa de Ley de Ingresos y el Proyecto de Presupuesto de Egresos de la Federación, correspondientes al ejercicio fiscal de 202</w:t>
      </w:r>
      <w:r w:rsidR="00194A9D" w:rsidRPr="000F18C6">
        <w:rPr>
          <w:rFonts w:ascii="HK Grotesk" w:eastAsia="Calibri" w:hAnsi="HK Grotesk"/>
          <w:sz w:val="20"/>
          <w:szCs w:val="20"/>
        </w:rPr>
        <w:t>4</w:t>
      </w:r>
      <w:r w:rsidRPr="000F18C6">
        <w:rPr>
          <w:rFonts w:ascii="HK Grotesk" w:eastAsia="Calibri" w:hAnsi="HK Grotesk"/>
          <w:sz w:val="20"/>
          <w:szCs w:val="20"/>
        </w:rPr>
        <w:t>, que presentó la Secretaría de Hacienda y Crédito Público al Congreso de la Unión en los que se</w:t>
      </w:r>
      <w:r w:rsidR="005D0122" w:rsidRPr="000F18C6">
        <w:rPr>
          <w:rFonts w:ascii="HK Grotesk" w:eastAsia="Calibri" w:hAnsi="HK Grotesk"/>
          <w:sz w:val="20"/>
          <w:szCs w:val="20"/>
        </w:rPr>
        <w:t xml:space="preserve"> prevé un nivel de inflación general de 4.5% al finalizar 2023. Para 2024, anticipan una trayectoria descendente de la inflación, pronosticando 3.8% al término de dicho año, y en correspondencia con el objetivo inflacionario (3.0%). Sin embargo, para octubre del 2023 el INEGI reporta una inflación anual del 4.26% y por lo que corresponde al informe emitido por el BANXICO, se revela una expectativa expectativa </w:t>
      </w:r>
      <w:r w:rsidR="00FC36B2" w:rsidRPr="000F18C6">
        <w:rPr>
          <w:rFonts w:ascii="HK Grotesk" w:eastAsia="Calibri" w:hAnsi="HK Grotesk"/>
          <w:sz w:val="20"/>
          <w:szCs w:val="20"/>
        </w:rPr>
        <w:t xml:space="preserve">de crecimiento </w:t>
      </w:r>
      <w:r w:rsidR="005D0122" w:rsidRPr="000F18C6">
        <w:rPr>
          <w:rFonts w:ascii="HK Grotesk" w:eastAsia="Calibri" w:hAnsi="HK Grotesk"/>
          <w:sz w:val="20"/>
          <w:szCs w:val="20"/>
        </w:rPr>
        <w:t>de un 4.0% anual</w:t>
      </w:r>
      <w:r w:rsidR="00FC36B2" w:rsidRPr="000F18C6">
        <w:rPr>
          <w:rFonts w:ascii="HK Grotesk" w:eastAsia="Calibri" w:hAnsi="HK Grotesk"/>
          <w:sz w:val="20"/>
          <w:szCs w:val="20"/>
        </w:rPr>
        <w:t xml:space="preserve"> para el 2024</w:t>
      </w:r>
      <w:r w:rsidR="005D0122" w:rsidRPr="000F18C6">
        <w:rPr>
          <w:rFonts w:ascii="HK Grotesk" w:eastAsia="Calibri" w:hAnsi="HK Grotesk"/>
          <w:sz w:val="20"/>
          <w:szCs w:val="20"/>
        </w:rPr>
        <w:t>.</w:t>
      </w:r>
    </w:p>
    <w:p w14:paraId="42174915" w14:textId="77777777" w:rsidR="005E1BFF" w:rsidRPr="000F18C6" w:rsidRDefault="005E1BFF" w:rsidP="005E1BFF">
      <w:pPr>
        <w:autoSpaceDE w:val="0"/>
        <w:autoSpaceDN w:val="0"/>
        <w:adjustRightInd w:val="0"/>
        <w:jc w:val="both"/>
        <w:rPr>
          <w:rFonts w:ascii="HK Grotesk" w:eastAsia="Calibri" w:hAnsi="HK Grotesk"/>
          <w:sz w:val="20"/>
          <w:szCs w:val="20"/>
        </w:rPr>
      </w:pPr>
    </w:p>
    <w:p w14:paraId="125B9208" w14:textId="47824EDC" w:rsidR="005E1BFF" w:rsidRPr="000F18C6" w:rsidRDefault="005E1BFF" w:rsidP="005E1BFF">
      <w:pPr>
        <w:autoSpaceDE w:val="0"/>
        <w:autoSpaceDN w:val="0"/>
        <w:adjustRightInd w:val="0"/>
        <w:jc w:val="both"/>
        <w:rPr>
          <w:rFonts w:ascii="HK Grotesk" w:eastAsia="Calibri" w:hAnsi="HK Grotesk"/>
          <w:sz w:val="20"/>
          <w:szCs w:val="20"/>
        </w:rPr>
      </w:pPr>
      <w:r w:rsidRPr="000F18C6">
        <w:rPr>
          <w:rFonts w:ascii="HK Grotesk" w:eastAsia="Calibri" w:hAnsi="HK Grotesk"/>
          <w:sz w:val="20"/>
          <w:szCs w:val="20"/>
        </w:rPr>
        <w:t>Se previó qué las principales acciones que contribuirán al crecimiento económico para el 202</w:t>
      </w:r>
      <w:r w:rsidR="003D14FF" w:rsidRPr="000F18C6">
        <w:rPr>
          <w:rFonts w:ascii="HK Grotesk" w:eastAsia="Calibri" w:hAnsi="HK Grotesk"/>
          <w:sz w:val="20"/>
          <w:szCs w:val="20"/>
        </w:rPr>
        <w:t>4</w:t>
      </w:r>
      <w:r w:rsidRPr="000F18C6">
        <w:rPr>
          <w:rFonts w:ascii="HK Grotesk" w:eastAsia="Calibri" w:hAnsi="HK Grotesk"/>
          <w:sz w:val="20"/>
          <w:szCs w:val="20"/>
        </w:rPr>
        <w:t xml:space="preserve">, sería </w:t>
      </w:r>
      <w:r w:rsidR="00081118" w:rsidRPr="000F18C6">
        <w:rPr>
          <w:rFonts w:ascii="HK Grotesk" w:eastAsia="Calibri" w:hAnsi="HK Grotesk"/>
          <w:sz w:val="20"/>
          <w:szCs w:val="20"/>
        </w:rPr>
        <w:t>el consumo privado, continuidad de políticas públicas en la administración, mayores niveles de inversión pública y privada, mismos que permitirán aumentar la conectividad del mercado interno y las rutas de exportación, garantizar la disponibilidad de energía, potenciar la derrama económica del turismo e incrementar la capacidad productiva del país.</w:t>
      </w:r>
    </w:p>
    <w:p w14:paraId="5DFE09DB" w14:textId="77777777" w:rsidR="00D84C87" w:rsidRPr="000F18C6" w:rsidRDefault="00D84C87" w:rsidP="00D84C87">
      <w:pPr>
        <w:autoSpaceDE w:val="0"/>
        <w:autoSpaceDN w:val="0"/>
        <w:adjustRightInd w:val="0"/>
        <w:jc w:val="both"/>
        <w:rPr>
          <w:rFonts w:ascii="HK Grotesk" w:eastAsia="Calibri" w:hAnsi="HK Grotesk" w:cs="Arial"/>
          <w:spacing w:val="-1"/>
          <w:sz w:val="20"/>
          <w:szCs w:val="20"/>
        </w:rPr>
      </w:pPr>
    </w:p>
    <w:p w14:paraId="75CD054D" w14:textId="77777777" w:rsidR="00D84C87" w:rsidRPr="000F18C6" w:rsidRDefault="00D84C87" w:rsidP="00D84C87">
      <w:pPr>
        <w:autoSpaceDE w:val="0"/>
        <w:autoSpaceDN w:val="0"/>
        <w:adjustRightInd w:val="0"/>
        <w:jc w:val="both"/>
        <w:rPr>
          <w:rFonts w:ascii="HK Grotesk" w:eastAsia="Calibri" w:hAnsi="HK Grotesk" w:cs="Arial"/>
          <w:spacing w:val="-1"/>
          <w:sz w:val="20"/>
          <w:szCs w:val="20"/>
        </w:rPr>
      </w:pPr>
      <w:r w:rsidRPr="000F18C6">
        <w:rPr>
          <w:rFonts w:ascii="HK Grotesk" w:eastAsia="Calibri" w:hAnsi="HK Grotesk" w:cs="Arial"/>
          <w:spacing w:val="-1"/>
          <w:sz w:val="20"/>
          <w:szCs w:val="20"/>
        </w:rPr>
        <w:t>El objetivo de la Política de Gasto Público del Estado de Querétaro, consiste en:</w:t>
      </w:r>
    </w:p>
    <w:p w14:paraId="555146A5" w14:textId="77777777" w:rsidR="005E1BFF" w:rsidRPr="000F18C6" w:rsidRDefault="005E1BFF" w:rsidP="00D84C87">
      <w:pPr>
        <w:autoSpaceDE w:val="0"/>
        <w:autoSpaceDN w:val="0"/>
        <w:adjustRightInd w:val="0"/>
        <w:jc w:val="both"/>
        <w:rPr>
          <w:rFonts w:ascii="HK Grotesk" w:eastAsia="Calibri" w:hAnsi="HK Grotesk" w:cs="Arial"/>
          <w:spacing w:val="-1"/>
          <w:sz w:val="20"/>
          <w:szCs w:val="20"/>
        </w:rPr>
      </w:pPr>
    </w:p>
    <w:p w14:paraId="2A100288" w14:textId="77777777" w:rsidR="00D84C87" w:rsidRPr="000F18C6" w:rsidRDefault="00D84C87" w:rsidP="00D84C87">
      <w:pPr>
        <w:pStyle w:val="Prrafodelista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HK Grotesk" w:eastAsia="Calibri" w:hAnsi="HK Grotesk" w:cs="Arial"/>
          <w:spacing w:val="-1"/>
          <w:sz w:val="20"/>
          <w:szCs w:val="20"/>
        </w:rPr>
      </w:pPr>
      <w:r w:rsidRPr="000F18C6">
        <w:rPr>
          <w:rFonts w:ascii="HK Grotesk" w:eastAsia="Calibri" w:hAnsi="HK Grotesk" w:cs="Arial"/>
          <w:spacing w:val="-1"/>
          <w:sz w:val="20"/>
          <w:szCs w:val="20"/>
        </w:rPr>
        <w:t>Redistribuir el Ingreso</w:t>
      </w:r>
    </w:p>
    <w:p w14:paraId="433DE609" w14:textId="77777777" w:rsidR="00D84C87" w:rsidRPr="000F18C6" w:rsidRDefault="00D84C87" w:rsidP="00D84C87">
      <w:pPr>
        <w:pStyle w:val="Prrafodelista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HK Grotesk" w:eastAsia="Calibri" w:hAnsi="HK Grotesk" w:cs="Arial"/>
          <w:spacing w:val="-1"/>
          <w:sz w:val="20"/>
          <w:szCs w:val="20"/>
        </w:rPr>
      </w:pPr>
      <w:r w:rsidRPr="000F18C6">
        <w:rPr>
          <w:rFonts w:ascii="HK Grotesk" w:eastAsia="Calibri" w:hAnsi="HK Grotesk" w:cs="Arial"/>
          <w:spacing w:val="-1"/>
          <w:sz w:val="20"/>
          <w:szCs w:val="20"/>
        </w:rPr>
        <w:t>Eficientar los recursos públicos</w:t>
      </w:r>
    </w:p>
    <w:p w14:paraId="38AEBDD0" w14:textId="77777777" w:rsidR="00D84C87" w:rsidRPr="000F18C6" w:rsidRDefault="00D84C87" w:rsidP="00D84C87">
      <w:pPr>
        <w:pStyle w:val="Prrafodelista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HK Grotesk" w:eastAsia="Calibri" w:hAnsi="HK Grotesk" w:cs="Arial"/>
          <w:spacing w:val="-1"/>
          <w:sz w:val="20"/>
          <w:szCs w:val="20"/>
        </w:rPr>
      </w:pPr>
      <w:r w:rsidRPr="000F18C6">
        <w:rPr>
          <w:rFonts w:ascii="HK Grotesk" w:eastAsia="Calibri" w:hAnsi="HK Grotesk" w:cs="Arial"/>
          <w:spacing w:val="-1"/>
          <w:sz w:val="20"/>
          <w:szCs w:val="20"/>
        </w:rPr>
        <w:t>Priorizar las necesidades de la población</w:t>
      </w:r>
    </w:p>
    <w:p w14:paraId="22B4A689" w14:textId="77777777" w:rsidR="00D84C87" w:rsidRPr="000F18C6" w:rsidRDefault="00D84C87" w:rsidP="00D84C87">
      <w:pPr>
        <w:pStyle w:val="Prrafodelista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HK Grotesk" w:eastAsia="Calibri" w:hAnsi="HK Grotesk" w:cs="Arial"/>
          <w:spacing w:val="-1"/>
          <w:sz w:val="20"/>
          <w:szCs w:val="20"/>
        </w:rPr>
      </w:pPr>
      <w:r w:rsidRPr="000F18C6">
        <w:rPr>
          <w:rFonts w:ascii="HK Grotesk" w:eastAsia="Calibri" w:hAnsi="HK Grotesk" w:cs="Arial"/>
          <w:spacing w:val="-1"/>
          <w:sz w:val="20"/>
          <w:szCs w:val="20"/>
        </w:rPr>
        <w:t>Incentivar la inversión pública productiva</w:t>
      </w:r>
    </w:p>
    <w:p w14:paraId="0765A4AC" w14:textId="77777777" w:rsidR="00D84C87" w:rsidRPr="000F18C6" w:rsidRDefault="00D84C87" w:rsidP="00D84C87">
      <w:pPr>
        <w:pStyle w:val="Prrafodelista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HK Grotesk" w:eastAsia="Calibri" w:hAnsi="HK Grotesk" w:cs="Arial"/>
          <w:spacing w:val="-1"/>
          <w:sz w:val="20"/>
          <w:szCs w:val="20"/>
        </w:rPr>
      </w:pPr>
      <w:r w:rsidRPr="000F18C6">
        <w:rPr>
          <w:rFonts w:ascii="HK Grotesk" w:eastAsia="Calibri" w:hAnsi="HK Grotesk" w:cs="Arial"/>
          <w:spacing w:val="-1"/>
          <w:sz w:val="20"/>
          <w:szCs w:val="20"/>
        </w:rPr>
        <w:t>Propiciar el desarrollo económico, social y sectorial</w:t>
      </w:r>
    </w:p>
    <w:p w14:paraId="616B1839" w14:textId="77777777" w:rsidR="00D84C87" w:rsidRPr="000F18C6" w:rsidRDefault="00D84C87" w:rsidP="00D84C87">
      <w:pPr>
        <w:pStyle w:val="Prrafodelista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HK Grotesk" w:eastAsia="Calibri" w:hAnsi="HK Grotesk" w:cs="Arial"/>
          <w:spacing w:val="-1"/>
          <w:sz w:val="20"/>
          <w:szCs w:val="20"/>
        </w:rPr>
      </w:pPr>
      <w:r w:rsidRPr="000F18C6">
        <w:rPr>
          <w:rFonts w:ascii="HK Grotesk" w:eastAsia="Calibri" w:hAnsi="HK Grotesk" w:cs="Arial"/>
          <w:spacing w:val="-1"/>
          <w:sz w:val="20"/>
          <w:szCs w:val="20"/>
        </w:rPr>
        <w:t>Inclusión de grupos vulnerables</w:t>
      </w:r>
    </w:p>
    <w:p w14:paraId="648D3652" w14:textId="77777777" w:rsidR="00D84C87" w:rsidRPr="000F18C6" w:rsidRDefault="00D84C87" w:rsidP="00D84C87">
      <w:pPr>
        <w:jc w:val="both"/>
        <w:rPr>
          <w:rFonts w:ascii="HK Grotesk" w:eastAsia="Calibri" w:hAnsi="HK Grotesk"/>
          <w:sz w:val="20"/>
          <w:szCs w:val="20"/>
        </w:rPr>
      </w:pPr>
    </w:p>
    <w:p w14:paraId="1869CC0C" w14:textId="138C6429" w:rsidR="00D81CE2" w:rsidRPr="000F18C6" w:rsidRDefault="00D84C87" w:rsidP="00E12BFD">
      <w:pPr>
        <w:jc w:val="both"/>
        <w:rPr>
          <w:rFonts w:ascii="HK Grotesk" w:eastAsia="Calibri" w:hAnsi="HK Grotesk"/>
          <w:sz w:val="20"/>
          <w:szCs w:val="20"/>
        </w:rPr>
      </w:pPr>
      <w:r w:rsidRPr="000F18C6">
        <w:rPr>
          <w:rFonts w:ascii="HK Grotesk" w:eastAsia="Calibri" w:hAnsi="HK Grotesk"/>
          <w:sz w:val="20"/>
          <w:szCs w:val="20"/>
        </w:rPr>
        <w:t>Atento a lo establecido en la Ley para el Manejo de los Recursos Públicos del Estado de Querétaro, así como lo previsto en la Ley de Ingresos del Estado de Queréta</w:t>
      </w:r>
      <w:r w:rsidR="00E12BFD" w:rsidRPr="000F18C6">
        <w:rPr>
          <w:rFonts w:ascii="HK Grotesk" w:eastAsia="Calibri" w:hAnsi="HK Grotesk"/>
          <w:sz w:val="20"/>
          <w:szCs w:val="20"/>
        </w:rPr>
        <w:t>ro para el Ejercicio Fiscal 202</w:t>
      </w:r>
      <w:r w:rsidR="003D14FF" w:rsidRPr="000F18C6">
        <w:rPr>
          <w:rFonts w:ascii="HK Grotesk" w:eastAsia="Calibri" w:hAnsi="HK Grotesk"/>
          <w:sz w:val="20"/>
          <w:szCs w:val="20"/>
        </w:rPr>
        <w:t>4</w:t>
      </w:r>
      <w:r w:rsidRPr="000F18C6">
        <w:rPr>
          <w:rFonts w:ascii="HK Grotesk" w:eastAsia="Calibri" w:hAnsi="HK Grotesk"/>
          <w:sz w:val="20"/>
          <w:szCs w:val="20"/>
        </w:rPr>
        <w:t>, el Decreto de Presupuesto de Egresos reconoce el Financiamiento Propio a ejercerse durante el ejercicio fisc</w:t>
      </w:r>
      <w:r w:rsidR="00E12BFD" w:rsidRPr="000F18C6">
        <w:rPr>
          <w:rFonts w:ascii="HK Grotesk" w:eastAsia="Calibri" w:hAnsi="HK Grotesk"/>
          <w:sz w:val="20"/>
          <w:szCs w:val="20"/>
        </w:rPr>
        <w:t>al 202</w:t>
      </w:r>
      <w:r w:rsidR="003D14FF" w:rsidRPr="000F18C6">
        <w:rPr>
          <w:rFonts w:ascii="HK Grotesk" w:eastAsia="Calibri" w:hAnsi="HK Grotesk"/>
          <w:sz w:val="20"/>
          <w:szCs w:val="20"/>
        </w:rPr>
        <w:t>4</w:t>
      </w:r>
      <w:r w:rsidR="00F65425" w:rsidRPr="000F18C6">
        <w:rPr>
          <w:rFonts w:ascii="HK Grotesk" w:eastAsia="Calibri" w:hAnsi="HK Grotesk"/>
          <w:sz w:val="20"/>
          <w:szCs w:val="20"/>
        </w:rPr>
        <w:t xml:space="preserve">, </w:t>
      </w:r>
      <w:r w:rsidRPr="000F18C6">
        <w:rPr>
          <w:rFonts w:ascii="HK Grotesk" w:eastAsia="Calibri" w:hAnsi="HK Grotesk"/>
          <w:sz w:val="20"/>
          <w:szCs w:val="20"/>
        </w:rPr>
        <w:t>por lo que</w:t>
      </w:r>
      <w:r w:rsidR="0075651B" w:rsidRPr="000F18C6">
        <w:rPr>
          <w:rFonts w:ascii="HK Grotesk" w:eastAsia="Calibri" w:hAnsi="HK Grotesk"/>
          <w:sz w:val="20"/>
          <w:szCs w:val="20"/>
        </w:rPr>
        <w:t xml:space="preserve"> e</w:t>
      </w:r>
      <w:r w:rsidR="008700AF" w:rsidRPr="000F18C6">
        <w:rPr>
          <w:rFonts w:ascii="HK Grotesk" w:eastAsia="Calibri" w:hAnsi="HK Grotesk"/>
          <w:sz w:val="20"/>
          <w:szCs w:val="20"/>
        </w:rPr>
        <w:t xml:space="preserve">l total de los recursos estimados </w:t>
      </w:r>
      <w:r w:rsidR="0075651B" w:rsidRPr="000F18C6">
        <w:rPr>
          <w:rFonts w:ascii="HK Grotesk" w:eastAsia="Calibri" w:hAnsi="HK Grotesk"/>
          <w:sz w:val="20"/>
          <w:szCs w:val="20"/>
        </w:rPr>
        <w:t>para ejercer durante el ejercicio</w:t>
      </w:r>
      <w:r w:rsidR="00E12BFD" w:rsidRPr="000F18C6">
        <w:rPr>
          <w:rFonts w:ascii="HK Grotesk" w:eastAsia="Calibri" w:hAnsi="HK Grotesk"/>
          <w:sz w:val="20"/>
          <w:szCs w:val="20"/>
        </w:rPr>
        <w:t xml:space="preserve"> fiscal 202</w:t>
      </w:r>
      <w:r w:rsidR="003D14FF" w:rsidRPr="000F18C6">
        <w:rPr>
          <w:rFonts w:ascii="HK Grotesk" w:eastAsia="Calibri" w:hAnsi="HK Grotesk"/>
          <w:sz w:val="20"/>
          <w:szCs w:val="20"/>
        </w:rPr>
        <w:t>4</w:t>
      </w:r>
      <w:r w:rsidR="0075651B" w:rsidRPr="000F18C6">
        <w:rPr>
          <w:rFonts w:ascii="HK Grotesk" w:eastAsia="Calibri" w:hAnsi="HK Grotesk"/>
          <w:sz w:val="20"/>
          <w:szCs w:val="20"/>
        </w:rPr>
        <w:t xml:space="preserve"> fue </w:t>
      </w:r>
      <w:r w:rsidR="00E12BFD" w:rsidRPr="000F18C6">
        <w:rPr>
          <w:rFonts w:ascii="HK Grotesk" w:eastAsia="Calibri" w:hAnsi="HK Grotesk"/>
          <w:sz w:val="20"/>
          <w:szCs w:val="20"/>
        </w:rPr>
        <w:t>de $</w:t>
      </w:r>
      <w:r w:rsidR="008926AD" w:rsidRPr="000F18C6">
        <w:rPr>
          <w:rFonts w:ascii="HK Grotesk" w:eastAsia="Calibri" w:hAnsi="HK Grotesk"/>
          <w:sz w:val="20"/>
          <w:szCs w:val="20"/>
        </w:rPr>
        <w:t xml:space="preserve">61,821,252,203 </w:t>
      </w:r>
      <w:r w:rsidR="00E12BFD" w:rsidRPr="000F18C6">
        <w:rPr>
          <w:rFonts w:ascii="HK Grotesk" w:eastAsia="Calibri" w:hAnsi="HK Grotesk"/>
          <w:sz w:val="20"/>
          <w:szCs w:val="20"/>
        </w:rPr>
        <w:t>(</w:t>
      </w:r>
      <w:r w:rsidR="008926AD" w:rsidRPr="000F18C6">
        <w:rPr>
          <w:rFonts w:ascii="HK Grotesk" w:eastAsia="Calibri" w:hAnsi="HK Grotesk"/>
          <w:sz w:val="20"/>
          <w:szCs w:val="20"/>
        </w:rPr>
        <w:t xml:space="preserve">Sesenta y un mil ochocientos veintiún </w:t>
      </w:r>
      <w:r w:rsidR="00E12BFD" w:rsidRPr="000F18C6">
        <w:rPr>
          <w:rFonts w:ascii="HK Grotesk" w:eastAsia="Calibri" w:hAnsi="HK Grotesk"/>
          <w:sz w:val="20"/>
          <w:szCs w:val="20"/>
        </w:rPr>
        <w:t>millones</w:t>
      </w:r>
      <w:r w:rsidR="009D4311" w:rsidRPr="000F18C6">
        <w:rPr>
          <w:rFonts w:ascii="HK Grotesk" w:eastAsia="Calibri" w:hAnsi="HK Grotesk"/>
          <w:sz w:val="20"/>
          <w:szCs w:val="20"/>
        </w:rPr>
        <w:t xml:space="preserve"> doscientos cincuenta y dos mil doscientos tres</w:t>
      </w:r>
      <w:r w:rsidR="00E12BFD" w:rsidRPr="000F18C6">
        <w:rPr>
          <w:rFonts w:ascii="HK Grotesk" w:eastAsia="Calibri" w:hAnsi="HK Grotesk"/>
          <w:sz w:val="20"/>
          <w:szCs w:val="20"/>
        </w:rPr>
        <w:t xml:space="preserve"> pesos 00/100 M.N.),</w:t>
      </w:r>
      <w:r w:rsidR="008A6423" w:rsidRPr="000F18C6">
        <w:rPr>
          <w:rFonts w:ascii="HK Grotesk" w:eastAsia="Calibri" w:hAnsi="HK Grotesk"/>
          <w:sz w:val="20"/>
          <w:szCs w:val="20"/>
        </w:rPr>
        <w:t xml:space="preserve"> como se detalla a continuación:</w:t>
      </w:r>
    </w:p>
    <w:p w14:paraId="2DC59D2F" w14:textId="77777777" w:rsidR="005E1BFF" w:rsidRPr="000F18C6" w:rsidRDefault="005E1BFF" w:rsidP="00F65425">
      <w:pPr>
        <w:jc w:val="both"/>
        <w:rPr>
          <w:rFonts w:ascii="HK Grotesk" w:eastAsia="Calibri" w:hAnsi="HK Grotesk"/>
          <w:sz w:val="20"/>
          <w:szCs w:val="20"/>
        </w:rPr>
      </w:pPr>
    </w:p>
    <w:p w14:paraId="22FAEF10" w14:textId="0FB1F103" w:rsidR="003D14FF" w:rsidRPr="000F18C6" w:rsidRDefault="003D14FF" w:rsidP="00F65425">
      <w:pPr>
        <w:jc w:val="both"/>
        <w:rPr>
          <w:rFonts w:ascii="HK Grotesk" w:eastAsia="Calibri" w:hAnsi="HK Grotesk"/>
          <w:sz w:val="20"/>
          <w:szCs w:val="20"/>
        </w:rPr>
      </w:pPr>
    </w:p>
    <w:p w14:paraId="1A91F3AB" w14:textId="4A9F5361" w:rsidR="00916049" w:rsidRDefault="00916049" w:rsidP="00F65425">
      <w:pPr>
        <w:jc w:val="both"/>
        <w:rPr>
          <w:rFonts w:ascii="HK Grotesk" w:eastAsia="Calibri" w:hAnsi="HK Grotesk"/>
          <w:sz w:val="20"/>
          <w:szCs w:val="20"/>
        </w:rPr>
      </w:pPr>
    </w:p>
    <w:p w14:paraId="5D4E964A" w14:textId="77777777" w:rsidR="009966F3" w:rsidRPr="000F18C6" w:rsidRDefault="009966F3" w:rsidP="00F65425">
      <w:pPr>
        <w:jc w:val="both"/>
        <w:rPr>
          <w:rFonts w:ascii="HK Grotesk" w:eastAsia="Calibri" w:hAnsi="HK Grotesk"/>
          <w:sz w:val="20"/>
          <w:szCs w:val="20"/>
        </w:rPr>
      </w:pPr>
    </w:p>
    <w:p w14:paraId="34631670" w14:textId="62D182C0" w:rsidR="007A25B5" w:rsidRPr="000F18C6" w:rsidRDefault="007A25B5" w:rsidP="00F65425">
      <w:pPr>
        <w:jc w:val="both"/>
        <w:rPr>
          <w:rFonts w:ascii="HK Grotesk" w:eastAsia="Calibri" w:hAnsi="HK Grotesk"/>
          <w:b/>
          <w:sz w:val="20"/>
          <w:szCs w:val="20"/>
        </w:rPr>
      </w:pPr>
      <w:r w:rsidRPr="000F18C6">
        <w:rPr>
          <w:rFonts w:ascii="HK Grotesk" w:eastAsia="Calibri" w:hAnsi="HK Grotesk"/>
          <w:b/>
          <w:sz w:val="20"/>
          <w:szCs w:val="20"/>
        </w:rPr>
        <w:lastRenderedPageBreak/>
        <w:t>Distribución del Presupuesto de Egresos del Estado de Queréta</w:t>
      </w:r>
      <w:r w:rsidR="00E12BFD" w:rsidRPr="000F18C6">
        <w:rPr>
          <w:rFonts w:ascii="HK Grotesk" w:eastAsia="Calibri" w:hAnsi="HK Grotesk"/>
          <w:b/>
          <w:sz w:val="20"/>
          <w:szCs w:val="20"/>
        </w:rPr>
        <w:t>ro para el Ejercicio Fiscal 202</w:t>
      </w:r>
      <w:r w:rsidR="003D14FF" w:rsidRPr="000F18C6">
        <w:rPr>
          <w:rFonts w:ascii="HK Grotesk" w:eastAsia="Calibri" w:hAnsi="HK Grotesk"/>
          <w:b/>
          <w:sz w:val="20"/>
          <w:szCs w:val="20"/>
        </w:rPr>
        <w:t>4</w:t>
      </w:r>
      <w:r w:rsidRPr="000F18C6">
        <w:rPr>
          <w:rFonts w:ascii="HK Grotesk" w:eastAsia="Calibri" w:hAnsi="HK Grotesk"/>
          <w:b/>
          <w:sz w:val="20"/>
          <w:szCs w:val="20"/>
        </w:rPr>
        <w:t>:</w:t>
      </w:r>
    </w:p>
    <w:p w14:paraId="5860A2EC" w14:textId="77777777" w:rsidR="007A25B5" w:rsidRPr="000F18C6" w:rsidRDefault="007A25B5" w:rsidP="00F65425">
      <w:pPr>
        <w:jc w:val="both"/>
        <w:rPr>
          <w:rFonts w:ascii="HK Grotesk" w:eastAsia="Calibri" w:hAnsi="HK Grotesk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1"/>
        <w:gridCol w:w="3447"/>
      </w:tblGrid>
      <w:tr w:rsidR="00F65425" w:rsidRPr="000F18C6" w14:paraId="1A48DCBA" w14:textId="77777777" w:rsidTr="00B4669A">
        <w:trPr>
          <w:trHeight w:val="315"/>
        </w:trPr>
        <w:tc>
          <w:tcPr>
            <w:tcW w:w="37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0E572894" w14:textId="77777777" w:rsidR="00F65425" w:rsidRPr="000F18C6" w:rsidRDefault="00F65425">
            <w:pPr>
              <w:jc w:val="center"/>
              <w:rPr>
                <w:rFonts w:ascii="HK Grotesk" w:hAnsi="HK Grotesk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b/>
                <w:bCs/>
                <w:color w:val="FFFFFF" w:themeColor="background1"/>
                <w:sz w:val="20"/>
                <w:szCs w:val="20"/>
              </w:rPr>
              <w:t xml:space="preserve">CONCEPTO </w:t>
            </w:r>
          </w:p>
        </w:tc>
        <w:tc>
          <w:tcPr>
            <w:tcW w:w="12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40BC7E5F" w14:textId="77777777" w:rsidR="00F65425" w:rsidRPr="000F18C6" w:rsidRDefault="00F65425">
            <w:pPr>
              <w:jc w:val="center"/>
              <w:rPr>
                <w:rFonts w:ascii="HK Grotesk" w:hAnsi="HK Grotesk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b/>
                <w:bCs/>
                <w:color w:val="FFFFFF" w:themeColor="background1"/>
                <w:sz w:val="20"/>
                <w:szCs w:val="20"/>
              </w:rPr>
              <w:t>MONTO ESTIMADO</w:t>
            </w:r>
          </w:p>
        </w:tc>
      </w:tr>
      <w:tr w:rsidR="00E12BFD" w:rsidRPr="000F18C6" w14:paraId="2C6B6A86" w14:textId="77777777" w:rsidTr="007A25B5">
        <w:trPr>
          <w:trHeight w:val="315"/>
        </w:trPr>
        <w:tc>
          <w:tcPr>
            <w:tcW w:w="37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899B8" w14:textId="77777777" w:rsidR="00E12BFD" w:rsidRPr="000F18C6" w:rsidRDefault="00E12BFD" w:rsidP="00E12BFD">
            <w:pPr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color w:val="000000"/>
                <w:sz w:val="20"/>
                <w:szCs w:val="20"/>
              </w:rPr>
              <w:t>Transferencias a Municipios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E12FF" w14:textId="78EEF48E" w:rsidR="00E12BFD" w:rsidRPr="000F18C6" w:rsidRDefault="00E12BFD" w:rsidP="00E12BFD">
            <w:pPr>
              <w:jc w:val="center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color w:val="000000"/>
                <w:sz w:val="20"/>
                <w:szCs w:val="20"/>
              </w:rPr>
              <w:t xml:space="preserve">       </w:t>
            </w:r>
            <w:r w:rsidR="00D26F55" w:rsidRPr="000F18C6">
              <w:rPr>
                <w:rFonts w:ascii="HK Grotesk" w:hAnsi="HK Grotesk" w:cs="Calibri"/>
                <w:color w:val="000000"/>
                <w:sz w:val="20"/>
                <w:szCs w:val="20"/>
              </w:rPr>
              <w:t>8,951,684,091</w:t>
            </w:r>
          </w:p>
        </w:tc>
      </w:tr>
      <w:tr w:rsidR="00E12BFD" w:rsidRPr="000F18C6" w14:paraId="10BC0E37" w14:textId="77777777" w:rsidTr="007A25B5">
        <w:trPr>
          <w:trHeight w:val="315"/>
        </w:trPr>
        <w:tc>
          <w:tcPr>
            <w:tcW w:w="37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25EC3" w14:textId="77777777" w:rsidR="00E12BFD" w:rsidRPr="000F18C6" w:rsidRDefault="00E12BFD" w:rsidP="00E12BFD">
            <w:pPr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color w:val="000000"/>
                <w:sz w:val="20"/>
                <w:szCs w:val="20"/>
              </w:rPr>
              <w:t>Transferencias al Poder Legislativo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A2EA4" w14:textId="0228E1FA" w:rsidR="00E12BFD" w:rsidRPr="000F18C6" w:rsidRDefault="00E12BFD" w:rsidP="00E12BFD">
            <w:pPr>
              <w:jc w:val="center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color w:val="000000"/>
                <w:sz w:val="20"/>
                <w:szCs w:val="20"/>
              </w:rPr>
              <w:t xml:space="preserve">         </w:t>
            </w:r>
            <w:r w:rsidR="00C629AE" w:rsidRPr="000F18C6">
              <w:rPr>
                <w:rFonts w:ascii="HK Grotesk" w:hAnsi="HK Grotesk" w:cs="Calibri"/>
                <w:color w:val="000000"/>
                <w:sz w:val="20"/>
                <w:szCs w:val="20"/>
              </w:rPr>
              <w:t>401,457,124</w:t>
            </w:r>
          </w:p>
        </w:tc>
      </w:tr>
      <w:tr w:rsidR="00E12BFD" w:rsidRPr="000F18C6" w14:paraId="3559DB4F" w14:textId="77777777" w:rsidTr="007A25B5">
        <w:trPr>
          <w:trHeight w:val="315"/>
        </w:trPr>
        <w:tc>
          <w:tcPr>
            <w:tcW w:w="37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A1625" w14:textId="77777777" w:rsidR="00E12BFD" w:rsidRPr="000F18C6" w:rsidRDefault="00E12BFD" w:rsidP="00E12BFD">
            <w:pPr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color w:val="000000"/>
                <w:sz w:val="20"/>
                <w:szCs w:val="20"/>
              </w:rPr>
              <w:t>Transferencias al Poder Judicial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04BD3" w14:textId="7571E6FE" w:rsidR="00E12BFD" w:rsidRPr="000F18C6" w:rsidRDefault="00E12BFD" w:rsidP="00E12BFD">
            <w:pPr>
              <w:jc w:val="center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color w:val="000000"/>
                <w:sz w:val="20"/>
                <w:szCs w:val="20"/>
              </w:rPr>
              <w:t xml:space="preserve">       </w:t>
            </w:r>
            <w:r w:rsidR="00C629AE" w:rsidRPr="000F18C6">
              <w:rPr>
                <w:rFonts w:ascii="HK Grotesk" w:hAnsi="HK Grotesk" w:cs="Calibri"/>
                <w:color w:val="000000"/>
                <w:sz w:val="20"/>
                <w:szCs w:val="20"/>
              </w:rPr>
              <w:t>1,396,520,723</w:t>
            </w:r>
          </w:p>
        </w:tc>
      </w:tr>
      <w:tr w:rsidR="00E12BFD" w:rsidRPr="000F18C6" w14:paraId="33E66BE0" w14:textId="77777777" w:rsidTr="007A25B5">
        <w:trPr>
          <w:trHeight w:val="315"/>
        </w:trPr>
        <w:tc>
          <w:tcPr>
            <w:tcW w:w="37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F30B4" w14:textId="77777777" w:rsidR="00E12BFD" w:rsidRPr="000F18C6" w:rsidRDefault="00E12BFD" w:rsidP="00E12BFD">
            <w:pPr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color w:val="000000"/>
                <w:sz w:val="20"/>
                <w:szCs w:val="20"/>
              </w:rPr>
              <w:t>Transferencias a Organismos Autónomos y Tribunales Administrativos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C3C69" w14:textId="2DB7A0CD" w:rsidR="00E12BFD" w:rsidRPr="000F18C6" w:rsidRDefault="00E12BFD" w:rsidP="00E12BFD">
            <w:pPr>
              <w:jc w:val="center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color w:val="000000"/>
                <w:sz w:val="20"/>
                <w:szCs w:val="20"/>
              </w:rPr>
              <w:t xml:space="preserve">       </w:t>
            </w:r>
            <w:r w:rsidR="00C629AE" w:rsidRPr="000F18C6">
              <w:rPr>
                <w:rFonts w:ascii="HK Grotesk" w:hAnsi="HK Grotesk" w:cs="Calibri"/>
                <w:color w:val="000000"/>
                <w:sz w:val="20"/>
                <w:szCs w:val="20"/>
              </w:rPr>
              <w:t>1,957,787,261</w:t>
            </w:r>
          </w:p>
        </w:tc>
      </w:tr>
      <w:tr w:rsidR="00E12BFD" w:rsidRPr="000F18C6" w14:paraId="1C47604A" w14:textId="77777777" w:rsidTr="007A25B5">
        <w:trPr>
          <w:trHeight w:val="315"/>
        </w:trPr>
        <w:tc>
          <w:tcPr>
            <w:tcW w:w="37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54126" w14:textId="77777777" w:rsidR="00E12BFD" w:rsidRPr="000F18C6" w:rsidRDefault="00E12BFD" w:rsidP="00E12BFD">
            <w:pPr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color w:val="000000"/>
                <w:sz w:val="20"/>
                <w:szCs w:val="20"/>
              </w:rPr>
              <w:t>Transferencias a Entidades Paraestatales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1214E" w14:textId="78A0B30F" w:rsidR="00E12BFD" w:rsidRPr="000F18C6" w:rsidRDefault="00E12BFD" w:rsidP="00E12BFD">
            <w:pPr>
              <w:jc w:val="center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color w:val="000000"/>
                <w:sz w:val="20"/>
                <w:szCs w:val="20"/>
              </w:rPr>
              <w:t xml:space="preserve">     </w:t>
            </w:r>
            <w:r w:rsidR="00C629AE" w:rsidRPr="000F18C6">
              <w:rPr>
                <w:rFonts w:ascii="HK Grotesk" w:hAnsi="HK Grotesk" w:cs="Calibri"/>
                <w:color w:val="000000"/>
                <w:sz w:val="20"/>
                <w:szCs w:val="20"/>
              </w:rPr>
              <w:t>24,722,611,451</w:t>
            </w:r>
          </w:p>
        </w:tc>
      </w:tr>
      <w:tr w:rsidR="00E12BFD" w:rsidRPr="000F18C6" w14:paraId="1B8E6E65" w14:textId="77777777" w:rsidTr="007A25B5">
        <w:trPr>
          <w:trHeight w:val="315"/>
        </w:trPr>
        <w:tc>
          <w:tcPr>
            <w:tcW w:w="37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5BE23" w14:textId="77777777" w:rsidR="00E12BFD" w:rsidRPr="000F18C6" w:rsidRDefault="00E12BFD" w:rsidP="00E12BFD">
            <w:pPr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color w:val="000000"/>
                <w:sz w:val="20"/>
                <w:szCs w:val="20"/>
              </w:rPr>
              <w:t>Dependencias del Sector Central y Órganos Auxiliares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C3AF5" w14:textId="48023771" w:rsidR="00E12BFD" w:rsidRPr="000F18C6" w:rsidRDefault="00E12BFD" w:rsidP="00E12BFD">
            <w:pPr>
              <w:jc w:val="center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color w:val="000000"/>
                <w:sz w:val="20"/>
                <w:szCs w:val="20"/>
              </w:rPr>
              <w:t xml:space="preserve">       </w:t>
            </w:r>
            <w:r w:rsidR="00C629AE" w:rsidRPr="000F18C6">
              <w:rPr>
                <w:rFonts w:ascii="HK Grotesk" w:hAnsi="HK Grotesk" w:cs="Calibri"/>
                <w:color w:val="000000"/>
                <w:sz w:val="20"/>
                <w:szCs w:val="20"/>
              </w:rPr>
              <w:t>5,614,173,244</w:t>
            </w:r>
          </w:p>
        </w:tc>
      </w:tr>
      <w:tr w:rsidR="00E12BFD" w:rsidRPr="000F18C6" w14:paraId="228BDBE2" w14:textId="77777777" w:rsidTr="007A25B5">
        <w:trPr>
          <w:trHeight w:val="315"/>
        </w:trPr>
        <w:tc>
          <w:tcPr>
            <w:tcW w:w="37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DE4AB" w14:textId="77777777" w:rsidR="00E12BFD" w:rsidRPr="000F18C6" w:rsidRDefault="00E12BFD" w:rsidP="00E12BFD">
            <w:pPr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color w:val="000000"/>
                <w:sz w:val="20"/>
                <w:szCs w:val="20"/>
              </w:rPr>
              <w:t>Deuda Pública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A5500" w14:textId="1815C099" w:rsidR="00E12BFD" w:rsidRPr="000F18C6" w:rsidRDefault="00E12BFD" w:rsidP="00E12BFD">
            <w:pPr>
              <w:jc w:val="center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color w:val="000000"/>
                <w:sz w:val="20"/>
                <w:szCs w:val="20"/>
              </w:rPr>
              <w:t xml:space="preserve">        </w:t>
            </w:r>
            <w:r w:rsidR="006C244B" w:rsidRPr="000F18C6">
              <w:rPr>
                <w:rFonts w:ascii="HK Grotesk" w:hAnsi="HK Grotesk" w:cs="Calibri"/>
                <w:color w:val="000000"/>
                <w:sz w:val="20"/>
                <w:szCs w:val="20"/>
              </w:rPr>
              <w:t>1,202,612,345</w:t>
            </w:r>
          </w:p>
        </w:tc>
      </w:tr>
      <w:tr w:rsidR="00E12BFD" w:rsidRPr="000F18C6" w14:paraId="6E8B0338" w14:textId="77777777" w:rsidTr="007A25B5">
        <w:trPr>
          <w:trHeight w:val="315"/>
        </w:trPr>
        <w:tc>
          <w:tcPr>
            <w:tcW w:w="37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F42BE" w14:textId="77777777" w:rsidR="00E12BFD" w:rsidRPr="000F18C6" w:rsidRDefault="00E12BFD" w:rsidP="00E12BFD">
            <w:pPr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color w:val="000000"/>
                <w:sz w:val="20"/>
                <w:szCs w:val="20"/>
              </w:rPr>
              <w:t>Jubilaciones y Pensiones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06477" w14:textId="158A5931" w:rsidR="00E12BFD" w:rsidRPr="000F18C6" w:rsidRDefault="00E12BFD" w:rsidP="00E12BFD">
            <w:pPr>
              <w:jc w:val="center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color w:val="000000"/>
                <w:sz w:val="20"/>
                <w:szCs w:val="20"/>
              </w:rPr>
              <w:t xml:space="preserve">       </w:t>
            </w:r>
            <w:r w:rsidR="006C244B" w:rsidRPr="000F18C6">
              <w:rPr>
                <w:rFonts w:ascii="HK Grotesk" w:hAnsi="HK Grotesk" w:cs="Calibri"/>
                <w:color w:val="000000"/>
                <w:sz w:val="20"/>
                <w:szCs w:val="20"/>
              </w:rPr>
              <w:t>1,415,998,966</w:t>
            </w:r>
          </w:p>
        </w:tc>
      </w:tr>
      <w:tr w:rsidR="00E12BFD" w:rsidRPr="000F18C6" w14:paraId="7FB8FB5B" w14:textId="77777777" w:rsidTr="007A25B5">
        <w:trPr>
          <w:trHeight w:val="315"/>
        </w:trPr>
        <w:tc>
          <w:tcPr>
            <w:tcW w:w="37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75AF3" w14:textId="77777777" w:rsidR="00E12BFD" w:rsidRPr="000F18C6" w:rsidRDefault="00E12BFD" w:rsidP="00E12BFD">
            <w:pPr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color w:val="000000"/>
                <w:sz w:val="20"/>
                <w:szCs w:val="20"/>
              </w:rPr>
              <w:t>Obras y Acciones Programables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913CA" w14:textId="778C7BB2" w:rsidR="00E12BFD" w:rsidRPr="000F18C6" w:rsidRDefault="00E12BFD" w:rsidP="00E12BFD">
            <w:pPr>
              <w:jc w:val="center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color w:val="000000"/>
                <w:sz w:val="20"/>
                <w:szCs w:val="20"/>
              </w:rPr>
              <w:t xml:space="preserve">     </w:t>
            </w:r>
            <w:r w:rsidR="006C244B" w:rsidRPr="000F18C6">
              <w:rPr>
                <w:rFonts w:ascii="HK Grotesk" w:hAnsi="HK Grotesk" w:cs="Calibri"/>
                <w:color w:val="000000"/>
                <w:sz w:val="20"/>
                <w:szCs w:val="20"/>
              </w:rPr>
              <w:t>16,158,406,998</w:t>
            </w:r>
          </w:p>
        </w:tc>
      </w:tr>
      <w:tr w:rsidR="00E12BFD" w:rsidRPr="000F18C6" w14:paraId="506B5542" w14:textId="77777777" w:rsidTr="00B4669A">
        <w:trPr>
          <w:trHeight w:val="315"/>
        </w:trPr>
        <w:tc>
          <w:tcPr>
            <w:tcW w:w="37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68FBD21" w14:textId="77777777" w:rsidR="00E12BFD" w:rsidRPr="000F18C6" w:rsidRDefault="00E12BFD" w:rsidP="00E12BFD">
            <w:pPr>
              <w:jc w:val="center"/>
              <w:rPr>
                <w:rFonts w:ascii="HK Grotesk" w:hAnsi="HK Grotesk" w:cs="Calibri"/>
                <w:b/>
                <w:bCs/>
                <w:color w:val="FFFFFF" w:themeColor="background1"/>
                <w:sz w:val="20"/>
                <w:szCs w:val="20"/>
              </w:rPr>
            </w:pPr>
            <w:proofErr w:type="gramStart"/>
            <w:r w:rsidRPr="000F18C6">
              <w:rPr>
                <w:rFonts w:ascii="HK Grotesk" w:hAnsi="HK Grotesk" w:cs="Calibri"/>
                <w:b/>
                <w:bCs/>
                <w:color w:val="FFFFFF" w:themeColor="background1"/>
                <w:sz w:val="20"/>
                <w:szCs w:val="20"/>
              </w:rPr>
              <w:t>TOTAL</w:t>
            </w:r>
            <w:proofErr w:type="gramEnd"/>
            <w:r w:rsidRPr="000F18C6">
              <w:rPr>
                <w:rFonts w:ascii="HK Grotesk" w:hAnsi="HK Grotesk" w:cs="Calibri"/>
                <w:b/>
                <w:bCs/>
                <w:color w:val="FFFFFF" w:themeColor="background1"/>
                <w:sz w:val="20"/>
                <w:szCs w:val="20"/>
              </w:rPr>
              <w:t xml:space="preserve"> DE PRESUPUESTO DE EGRESOS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3578A8F" w14:textId="63726621" w:rsidR="00E12BFD" w:rsidRPr="000F18C6" w:rsidRDefault="00E12BFD" w:rsidP="00E12BFD">
            <w:pPr>
              <w:jc w:val="center"/>
              <w:rPr>
                <w:rFonts w:ascii="HK Grotesk" w:hAnsi="HK Grotesk" w:cs="Calibri"/>
                <w:b/>
                <w:bCs/>
                <w:color w:val="FFFFFF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b/>
                <w:bCs/>
                <w:color w:val="FFFFFF"/>
                <w:sz w:val="20"/>
                <w:szCs w:val="20"/>
              </w:rPr>
              <w:t xml:space="preserve">   </w:t>
            </w:r>
            <w:r w:rsidR="006C244B" w:rsidRPr="000F18C6">
              <w:rPr>
                <w:rFonts w:ascii="HK Grotesk" w:hAnsi="HK Grotesk" w:cs="Calibri"/>
                <w:b/>
                <w:bCs/>
                <w:color w:val="FFFFFF"/>
                <w:sz w:val="20"/>
                <w:szCs w:val="20"/>
              </w:rPr>
              <w:t>61,821,252,203</w:t>
            </w:r>
          </w:p>
        </w:tc>
      </w:tr>
    </w:tbl>
    <w:p w14:paraId="40B29F7D" w14:textId="77777777" w:rsidR="00026996" w:rsidRPr="000F18C6" w:rsidRDefault="00026996" w:rsidP="00D84C87">
      <w:pPr>
        <w:ind w:left="1418" w:hanging="1418"/>
        <w:jc w:val="both"/>
        <w:rPr>
          <w:rFonts w:ascii="HK Grotesk" w:eastAsia="Calibri" w:hAnsi="HK Grotesk"/>
          <w:sz w:val="20"/>
          <w:szCs w:val="20"/>
        </w:rPr>
      </w:pPr>
    </w:p>
    <w:p w14:paraId="1F9D6870" w14:textId="38E99205" w:rsidR="00A50B23" w:rsidRPr="000F18C6" w:rsidRDefault="00805A56" w:rsidP="00805A56">
      <w:pPr>
        <w:jc w:val="both"/>
        <w:rPr>
          <w:rFonts w:ascii="HK Grotesk" w:eastAsia="Calibri" w:hAnsi="HK Grotesk"/>
          <w:sz w:val="20"/>
          <w:szCs w:val="20"/>
        </w:rPr>
      </w:pPr>
      <w:r w:rsidRPr="000F18C6">
        <w:rPr>
          <w:rFonts w:ascii="HK Grotesk" w:eastAsia="Calibri" w:hAnsi="HK Grotesk"/>
          <w:sz w:val="20"/>
          <w:szCs w:val="20"/>
        </w:rPr>
        <w:t>A través del Clasificador por Objeto del Gasto, se registran, de forma clara y transparente, los bienes y servicios que fueron programad</w:t>
      </w:r>
      <w:r w:rsidR="00E12BFD" w:rsidRPr="000F18C6">
        <w:rPr>
          <w:rFonts w:ascii="HK Grotesk" w:eastAsia="Calibri" w:hAnsi="HK Grotesk"/>
          <w:sz w:val="20"/>
          <w:szCs w:val="20"/>
        </w:rPr>
        <w:t>os para el Ejercicio Fiscal 202</w:t>
      </w:r>
      <w:r w:rsidR="00312517" w:rsidRPr="000F18C6">
        <w:rPr>
          <w:rFonts w:ascii="HK Grotesk" w:eastAsia="Calibri" w:hAnsi="HK Grotesk"/>
          <w:sz w:val="20"/>
          <w:szCs w:val="20"/>
        </w:rPr>
        <w:t>4</w:t>
      </w:r>
      <w:r w:rsidRPr="000F18C6">
        <w:rPr>
          <w:rFonts w:ascii="HK Grotesk" w:eastAsia="Calibri" w:hAnsi="HK Grotesk"/>
          <w:sz w:val="20"/>
          <w:szCs w:val="20"/>
        </w:rPr>
        <w:t>.</w:t>
      </w:r>
      <w:r w:rsidR="00312517" w:rsidRPr="000F18C6">
        <w:rPr>
          <w:rFonts w:ascii="HK Grotesk" w:eastAsia="Calibri" w:hAnsi="HK Grotesk"/>
          <w:sz w:val="20"/>
          <w:szCs w:val="20"/>
        </w:rPr>
        <w:t xml:space="preserve"> </w:t>
      </w:r>
      <w:r w:rsidRPr="000F18C6">
        <w:rPr>
          <w:rFonts w:ascii="HK Grotesk" w:eastAsia="Calibri" w:hAnsi="HK Grotesk"/>
          <w:sz w:val="20"/>
          <w:szCs w:val="20"/>
        </w:rPr>
        <w:t xml:space="preserve">Este se clasifica en los siguientes 9 </w:t>
      </w:r>
      <w:r w:rsidR="00B324AC" w:rsidRPr="000F18C6">
        <w:rPr>
          <w:rFonts w:ascii="HK Grotesk" w:eastAsia="Calibri" w:hAnsi="HK Grotesk"/>
          <w:sz w:val="20"/>
          <w:szCs w:val="20"/>
        </w:rPr>
        <w:t>capítulos</w:t>
      </w:r>
      <w:r w:rsidRPr="000F18C6">
        <w:rPr>
          <w:rFonts w:ascii="HK Grotesk" w:eastAsia="Calibri" w:hAnsi="HK Grotesk"/>
          <w:sz w:val="20"/>
          <w:szCs w:val="20"/>
        </w:rPr>
        <w:t>:</w:t>
      </w:r>
    </w:p>
    <w:p w14:paraId="74BC44FC" w14:textId="77777777" w:rsidR="00B8276B" w:rsidRPr="000F18C6" w:rsidRDefault="00B8276B" w:rsidP="008A6423">
      <w:pPr>
        <w:jc w:val="both"/>
        <w:rPr>
          <w:rFonts w:ascii="HK Grotesk" w:eastAsia="Calibri" w:hAnsi="HK Grotesk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9821"/>
        <w:gridCol w:w="3447"/>
      </w:tblGrid>
      <w:tr w:rsidR="00805A56" w:rsidRPr="000F18C6" w14:paraId="7E03B298" w14:textId="77777777" w:rsidTr="00B4669A">
        <w:trPr>
          <w:trHeight w:val="315"/>
        </w:trPr>
        <w:tc>
          <w:tcPr>
            <w:tcW w:w="37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75AF6F81" w14:textId="77777777" w:rsidR="00805A56" w:rsidRPr="000F18C6" w:rsidRDefault="00805A56">
            <w:pPr>
              <w:jc w:val="center"/>
              <w:rPr>
                <w:rFonts w:ascii="HK Grotesk" w:hAnsi="HK Grotesk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b/>
                <w:bCs/>
                <w:color w:val="FFFFFF" w:themeColor="background1"/>
                <w:sz w:val="20"/>
                <w:szCs w:val="20"/>
              </w:rPr>
              <w:t>CAPÍTULO DE ACUERDO CON EL CLASIFICADOR POR OBJETO DEL GASTO</w:t>
            </w:r>
          </w:p>
        </w:tc>
        <w:tc>
          <w:tcPr>
            <w:tcW w:w="12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6655A0B8" w14:textId="77777777" w:rsidR="00805A56" w:rsidRPr="000F18C6" w:rsidRDefault="003C6072">
            <w:pPr>
              <w:jc w:val="center"/>
              <w:rPr>
                <w:rFonts w:ascii="HK Grotesk" w:hAnsi="HK Grotesk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b/>
                <w:bCs/>
                <w:color w:val="FFFFFF" w:themeColor="background1"/>
                <w:sz w:val="20"/>
                <w:szCs w:val="20"/>
              </w:rPr>
              <w:t>MONTO ESTIMADO</w:t>
            </w:r>
          </w:p>
        </w:tc>
      </w:tr>
      <w:tr w:rsidR="00805A56" w:rsidRPr="000F18C6" w14:paraId="3F3B39B1" w14:textId="77777777" w:rsidTr="00805A56">
        <w:trPr>
          <w:trHeight w:val="315"/>
        </w:trPr>
        <w:tc>
          <w:tcPr>
            <w:tcW w:w="37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765CE" w14:textId="77777777" w:rsidR="00805A56" w:rsidRPr="000F18C6" w:rsidRDefault="00805A56">
            <w:pPr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color w:val="000000"/>
                <w:sz w:val="20"/>
                <w:szCs w:val="20"/>
              </w:rPr>
              <w:t>Servicios Personales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981F4" w14:textId="36C4F39B" w:rsidR="00805A56" w:rsidRPr="000F18C6" w:rsidRDefault="00805A56">
            <w:pPr>
              <w:jc w:val="center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color w:val="000000"/>
                <w:sz w:val="20"/>
                <w:szCs w:val="20"/>
              </w:rPr>
              <w:t xml:space="preserve">        </w:t>
            </w:r>
            <w:r w:rsidR="00312517" w:rsidRPr="000F18C6">
              <w:rPr>
                <w:rFonts w:ascii="HK Grotesk" w:hAnsi="HK Grotesk" w:cs="Calibri"/>
                <w:color w:val="000000"/>
                <w:sz w:val="20"/>
                <w:szCs w:val="20"/>
              </w:rPr>
              <w:t>3,294,738,179</w:t>
            </w:r>
          </w:p>
        </w:tc>
      </w:tr>
      <w:tr w:rsidR="00805A56" w:rsidRPr="000F18C6" w14:paraId="31B513B2" w14:textId="77777777" w:rsidTr="00805A56">
        <w:trPr>
          <w:trHeight w:val="315"/>
        </w:trPr>
        <w:tc>
          <w:tcPr>
            <w:tcW w:w="37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12326" w14:textId="77777777" w:rsidR="00805A56" w:rsidRPr="000F18C6" w:rsidRDefault="00805A56">
            <w:pPr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color w:val="000000"/>
                <w:sz w:val="20"/>
                <w:szCs w:val="20"/>
              </w:rPr>
              <w:t>Materiales y Suministros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E5F91" w14:textId="3CC23F33" w:rsidR="00805A56" w:rsidRPr="000F18C6" w:rsidRDefault="00805A56">
            <w:pPr>
              <w:jc w:val="center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color w:val="000000"/>
                <w:sz w:val="20"/>
                <w:szCs w:val="20"/>
              </w:rPr>
              <w:t xml:space="preserve">          </w:t>
            </w:r>
            <w:r w:rsidR="0006020D" w:rsidRPr="000F18C6">
              <w:rPr>
                <w:rFonts w:ascii="HK Grotesk" w:hAnsi="HK Grotesk" w:cs="Calibri"/>
                <w:color w:val="000000"/>
                <w:sz w:val="20"/>
                <w:szCs w:val="20"/>
              </w:rPr>
              <w:t>309,953,234</w:t>
            </w:r>
          </w:p>
        </w:tc>
      </w:tr>
      <w:tr w:rsidR="00805A56" w:rsidRPr="000F18C6" w14:paraId="32ADD6D7" w14:textId="77777777" w:rsidTr="00805A56">
        <w:trPr>
          <w:trHeight w:val="315"/>
        </w:trPr>
        <w:tc>
          <w:tcPr>
            <w:tcW w:w="37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15B39" w14:textId="77777777" w:rsidR="00805A56" w:rsidRPr="000F18C6" w:rsidRDefault="00805A56">
            <w:pPr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color w:val="000000"/>
                <w:sz w:val="20"/>
                <w:szCs w:val="20"/>
              </w:rPr>
              <w:t>Servicios Generales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55F17" w14:textId="02FF62B8" w:rsidR="00805A56" w:rsidRPr="000F18C6" w:rsidRDefault="00805A56">
            <w:pPr>
              <w:jc w:val="center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color w:val="000000"/>
                <w:sz w:val="20"/>
                <w:szCs w:val="20"/>
              </w:rPr>
              <w:t xml:space="preserve">        </w:t>
            </w:r>
            <w:r w:rsidR="0006020D" w:rsidRPr="000F18C6">
              <w:rPr>
                <w:rFonts w:ascii="HK Grotesk" w:hAnsi="HK Grotesk" w:cs="Calibri"/>
                <w:color w:val="000000"/>
                <w:sz w:val="20"/>
                <w:szCs w:val="20"/>
              </w:rPr>
              <w:t>1,751,683,398</w:t>
            </w:r>
          </w:p>
        </w:tc>
      </w:tr>
      <w:tr w:rsidR="00805A56" w:rsidRPr="000F18C6" w14:paraId="0C0F4C43" w14:textId="77777777" w:rsidTr="00805A56">
        <w:trPr>
          <w:trHeight w:val="315"/>
        </w:trPr>
        <w:tc>
          <w:tcPr>
            <w:tcW w:w="37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7B5A5" w14:textId="77777777" w:rsidR="00805A56" w:rsidRPr="000F18C6" w:rsidRDefault="00805A56">
            <w:pPr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color w:val="000000"/>
                <w:sz w:val="20"/>
                <w:szCs w:val="20"/>
              </w:rPr>
              <w:t>Transferencias, Asignaciones, Subsidios y Otras Ayudas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055FA" w14:textId="1A7AE27F" w:rsidR="00805A56" w:rsidRPr="000F18C6" w:rsidRDefault="00805A56">
            <w:pPr>
              <w:jc w:val="center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color w:val="000000"/>
                <w:sz w:val="20"/>
                <w:szCs w:val="20"/>
              </w:rPr>
              <w:t xml:space="preserve">      </w:t>
            </w:r>
            <w:r w:rsidR="0006020D" w:rsidRPr="000F18C6">
              <w:rPr>
                <w:rFonts w:ascii="HK Grotesk" w:hAnsi="HK Grotesk" w:cs="Calibri"/>
                <w:color w:val="000000"/>
                <w:sz w:val="20"/>
                <w:szCs w:val="20"/>
              </w:rPr>
              <w:t>34,777,017,237</w:t>
            </w:r>
          </w:p>
        </w:tc>
      </w:tr>
      <w:tr w:rsidR="00805A56" w:rsidRPr="000F18C6" w14:paraId="3AF047AA" w14:textId="77777777" w:rsidTr="00805A56">
        <w:trPr>
          <w:trHeight w:val="315"/>
        </w:trPr>
        <w:tc>
          <w:tcPr>
            <w:tcW w:w="37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D644E" w14:textId="77777777" w:rsidR="00805A56" w:rsidRPr="000F18C6" w:rsidRDefault="00805A56">
            <w:pPr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color w:val="000000"/>
                <w:sz w:val="20"/>
                <w:szCs w:val="20"/>
              </w:rPr>
              <w:t>Bienes Muebles, Inmuebles e Intangibles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DE67E" w14:textId="774FD7B6" w:rsidR="00805A56" w:rsidRPr="000F18C6" w:rsidRDefault="00805A56">
            <w:pPr>
              <w:jc w:val="center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color w:val="000000"/>
                <w:sz w:val="20"/>
                <w:szCs w:val="20"/>
              </w:rPr>
              <w:t xml:space="preserve">         </w:t>
            </w:r>
            <w:r w:rsidR="0006020D" w:rsidRPr="000F18C6">
              <w:rPr>
                <w:rFonts w:ascii="HK Grotesk" w:hAnsi="HK Grotesk" w:cs="Calibri"/>
                <w:color w:val="000000"/>
                <w:sz w:val="20"/>
                <w:szCs w:val="20"/>
              </w:rPr>
              <w:t>1,574,642,746</w:t>
            </w:r>
          </w:p>
        </w:tc>
      </w:tr>
      <w:tr w:rsidR="00805A56" w:rsidRPr="000F18C6" w14:paraId="69082E64" w14:textId="77777777" w:rsidTr="00805A56">
        <w:trPr>
          <w:trHeight w:val="315"/>
        </w:trPr>
        <w:tc>
          <w:tcPr>
            <w:tcW w:w="37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A2112" w14:textId="77777777" w:rsidR="00805A56" w:rsidRPr="000F18C6" w:rsidRDefault="00805A56">
            <w:pPr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color w:val="000000"/>
                <w:sz w:val="20"/>
                <w:szCs w:val="20"/>
              </w:rPr>
              <w:t>Inversión Pública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380FC" w14:textId="4D134D17" w:rsidR="00805A56" w:rsidRPr="000F18C6" w:rsidRDefault="00805A56">
            <w:pPr>
              <w:jc w:val="center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color w:val="000000"/>
                <w:sz w:val="20"/>
                <w:szCs w:val="20"/>
              </w:rPr>
              <w:t xml:space="preserve">        </w:t>
            </w:r>
            <w:r w:rsidR="0006020D" w:rsidRPr="000F18C6">
              <w:rPr>
                <w:rFonts w:ascii="HK Grotesk" w:hAnsi="HK Grotesk" w:cs="Calibri"/>
                <w:color w:val="000000"/>
                <w:sz w:val="20"/>
                <w:szCs w:val="20"/>
              </w:rPr>
              <w:t>6,404,763,998</w:t>
            </w:r>
          </w:p>
        </w:tc>
      </w:tr>
      <w:tr w:rsidR="00805A56" w:rsidRPr="000F18C6" w14:paraId="038F4491" w14:textId="77777777" w:rsidTr="00805A56">
        <w:trPr>
          <w:trHeight w:val="315"/>
        </w:trPr>
        <w:tc>
          <w:tcPr>
            <w:tcW w:w="37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8B347" w14:textId="77777777" w:rsidR="00805A56" w:rsidRPr="000F18C6" w:rsidRDefault="00805A56">
            <w:pPr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color w:val="000000"/>
                <w:sz w:val="20"/>
                <w:szCs w:val="20"/>
              </w:rPr>
              <w:t>Inversiones Financieras y Otras Provisiones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29BC8" w14:textId="78813B73" w:rsidR="00805A56" w:rsidRPr="000F18C6" w:rsidRDefault="00805A56">
            <w:pPr>
              <w:jc w:val="center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color w:val="000000"/>
                <w:sz w:val="20"/>
                <w:szCs w:val="20"/>
              </w:rPr>
              <w:t xml:space="preserve">  </w:t>
            </w:r>
            <w:r w:rsidR="001351ED" w:rsidRPr="000F18C6">
              <w:rPr>
                <w:rFonts w:ascii="HK Grotesk" w:hAnsi="HK Grotesk" w:cs="Calibri"/>
                <w:color w:val="000000"/>
                <w:sz w:val="20"/>
                <w:szCs w:val="20"/>
              </w:rPr>
              <w:t xml:space="preserve">  </w:t>
            </w:r>
            <w:r w:rsidRPr="000F18C6">
              <w:rPr>
                <w:rFonts w:ascii="HK Grotesk" w:hAnsi="HK Grotesk" w:cs="Calibri"/>
                <w:color w:val="000000"/>
                <w:sz w:val="20"/>
                <w:szCs w:val="20"/>
              </w:rPr>
              <w:t xml:space="preserve"> </w:t>
            </w:r>
            <w:r w:rsidR="00CB60A9" w:rsidRPr="000F18C6">
              <w:rPr>
                <w:rFonts w:ascii="HK Grotesk" w:hAnsi="HK Grotesk" w:cs="Calibri"/>
                <w:color w:val="000000"/>
                <w:sz w:val="20"/>
                <w:szCs w:val="20"/>
              </w:rPr>
              <w:t xml:space="preserve"> </w:t>
            </w:r>
            <w:r w:rsidRPr="000F18C6">
              <w:rPr>
                <w:rFonts w:ascii="HK Grotesk" w:hAnsi="HK Grotesk" w:cs="Calibri"/>
                <w:color w:val="000000"/>
                <w:sz w:val="20"/>
                <w:szCs w:val="20"/>
              </w:rPr>
              <w:t xml:space="preserve"> </w:t>
            </w:r>
            <w:r w:rsidR="001351ED" w:rsidRPr="000F18C6">
              <w:rPr>
                <w:rFonts w:ascii="HK Grotesk" w:hAnsi="HK Grotesk" w:cs="Calibri"/>
                <w:color w:val="000000"/>
                <w:sz w:val="20"/>
                <w:szCs w:val="20"/>
              </w:rPr>
              <w:t xml:space="preserve"> </w:t>
            </w:r>
            <w:r w:rsidRPr="000F18C6">
              <w:rPr>
                <w:rFonts w:ascii="HK Grotesk" w:hAnsi="HK Grotesk" w:cs="Calibri"/>
                <w:color w:val="000000"/>
                <w:sz w:val="20"/>
                <w:szCs w:val="20"/>
              </w:rPr>
              <w:t xml:space="preserve">     </w:t>
            </w:r>
            <w:r w:rsidR="0006020D" w:rsidRPr="000F18C6">
              <w:rPr>
                <w:rFonts w:ascii="HK Grotesk" w:hAnsi="HK Grotesk" w:cs="Calibri"/>
                <w:color w:val="000000"/>
                <w:sz w:val="20"/>
                <w:szCs w:val="20"/>
              </w:rPr>
              <w:t>42,905,100</w:t>
            </w:r>
          </w:p>
        </w:tc>
      </w:tr>
      <w:tr w:rsidR="00805A56" w:rsidRPr="000F18C6" w14:paraId="3F9A23DE" w14:textId="77777777" w:rsidTr="00805A56">
        <w:trPr>
          <w:trHeight w:val="315"/>
        </w:trPr>
        <w:tc>
          <w:tcPr>
            <w:tcW w:w="37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61A5C" w14:textId="77777777" w:rsidR="00805A56" w:rsidRPr="000F18C6" w:rsidRDefault="00805A56">
            <w:pPr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color w:val="000000"/>
                <w:sz w:val="20"/>
                <w:szCs w:val="20"/>
              </w:rPr>
              <w:t>Participaciones y Aportaciones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E114A" w14:textId="10D2B1A7" w:rsidR="00805A56" w:rsidRPr="000F18C6" w:rsidRDefault="00805A56">
            <w:pPr>
              <w:jc w:val="center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color w:val="000000"/>
                <w:sz w:val="20"/>
                <w:szCs w:val="20"/>
              </w:rPr>
              <w:t xml:space="preserve">      </w:t>
            </w:r>
            <w:r w:rsidR="001351ED" w:rsidRPr="000F18C6">
              <w:rPr>
                <w:rFonts w:ascii="HK Grotesk" w:hAnsi="HK Grotesk" w:cs="Calibri"/>
                <w:color w:val="000000"/>
                <w:sz w:val="20"/>
                <w:szCs w:val="20"/>
              </w:rPr>
              <w:t>12,462,935,966</w:t>
            </w:r>
          </w:p>
        </w:tc>
      </w:tr>
      <w:tr w:rsidR="00805A56" w:rsidRPr="000F18C6" w14:paraId="355508D7" w14:textId="77777777" w:rsidTr="00805A56">
        <w:trPr>
          <w:trHeight w:val="315"/>
        </w:trPr>
        <w:tc>
          <w:tcPr>
            <w:tcW w:w="37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EC947" w14:textId="77777777" w:rsidR="00805A56" w:rsidRPr="000F18C6" w:rsidRDefault="00805A56">
            <w:pPr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color w:val="000000"/>
                <w:sz w:val="20"/>
                <w:szCs w:val="20"/>
              </w:rPr>
              <w:t>Deuda Pública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C632A" w14:textId="7DF60558" w:rsidR="00805A56" w:rsidRPr="000F18C6" w:rsidRDefault="001351ED" w:rsidP="001351ED">
            <w:pPr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color w:val="000000"/>
                <w:sz w:val="20"/>
                <w:szCs w:val="20"/>
              </w:rPr>
              <w:t xml:space="preserve">                     1,202,612,345</w:t>
            </w:r>
          </w:p>
        </w:tc>
      </w:tr>
      <w:tr w:rsidR="00805A56" w:rsidRPr="000F18C6" w14:paraId="63C8CBFA" w14:textId="77777777" w:rsidTr="00B4669A">
        <w:trPr>
          <w:trHeight w:val="315"/>
        </w:trPr>
        <w:tc>
          <w:tcPr>
            <w:tcW w:w="37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A40FDFE" w14:textId="77777777" w:rsidR="00805A56" w:rsidRPr="000F18C6" w:rsidRDefault="00805A56">
            <w:pPr>
              <w:jc w:val="center"/>
              <w:rPr>
                <w:rFonts w:ascii="HK Grotesk" w:hAnsi="HK Grotesk" w:cs="Calibri"/>
                <w:b/>
                <w:bCs/>
                <w:color w:val="FFFFFF" w:themeColor="background1"/>
                <w:sz w:val="20"/>
                <w:szCs w:val="20"/>
              </w:rPr>
            </w:pPr>
            <w:proofErr w:type="gramStart"/>
            <w:r w:rsidRPr="000F18C6">
              <w:rPr>
                <w:rFonts w:ascii="HK Grotesk" w:hAnsi="HK Grotesk" w:cs="Calibri"/>
                <w:b/>
                <w:bCs/>
                <w:color w:val="FFFFFF" w:themeColor="background1"/>
                <w:sz w:val="20"/>
                <w:szCs w:val="20"/>
              </w:rPr>
              <w:t>TOTAL</w:t>
            </w:r>
            <w:proofErr w:type="gramEnd"/>
            <w:r w:rsidRPr="000F18C6">
              <w:rPr>
                <w:rFonts w:ascii="HK Grotesk" w:hAnsi="HK Grotesk" w:cs="Calibri"/>
                <w:b/>
                <w:bCs/>
                <w:color w:val="FFFFFF" w:themeColor="background1"/>
                <w:sz w:val="20"/>
                <w:szCs w:val="20"/>
              </w:rPr>
              <w:t xml:space="preserve"> PRESUPUESTO DE EGRESOS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A5CC39A" w14:textId="6237EB37" w:rsidR="00805A56" w:rsidRPr="000F18C6" w:rsidRDefault="00805A56">
            <w:pPr>
              <w:jc w:val="center"/>
              <w:rPr>
                <w:rFonts w:ascii="HK Grotesk" w:hAnsi="HK Grotesk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b/>
                <w:bCs/>
                <w:color w:val="FFFFFF" w:themeColor="background1"/>
                <w:sz w:val="20"/>
                <w:szCs w:val="20"/>
              </w:rPr>
              <w:t xml:space="preserve">    </w:t>
            </w:r>
            <w:r w:rsidR="00CB60A9" w:rsidRPr="000F18C6">
              <w:rPr>
                <w:rFonts w:ascii="HK Grotesk" w:hAnsi="HK Grotesk" w:cs="Calibri"/>
                <w:b/>
                <w:bCs/>
                <w:color w:val="FFFFFF" w:themeColor="background1"/>
                <w:sz w:val="20"/>
                <w:szCs w:val="20"/>
              </w:rPr>
              <w:t>61,821,252,203</w:t>
            </w:r>
          </w:p>
        </w:tc>
      </w:tr>
    </w:tbl>
    <w:p w14:paraId="2EC96ACD" w14:textId="77777777" w:rsidR="000F18C6" w:rsidRDefault="000F18C6" w:rsidP="000C6823">
      <w:pPr>
        <w:autoSpaceDE w:val="0"/>
        <w:autoSpaceDN w:val="0"/>
        <w:adjustRightInd w:val="0"/>
        <w:jc w:val="both"/>
        <w:rPr>
          <w:rFonts w:ascii="HK Grotesk" w:eastAsia="Calibri" w:hAnsi="HK Grotesk" w:cs="Arial"/>
          <w:b/>
          <w:spacing w:val="-1"/>
          <w:sz w:val="20"/>
          <w:szCs w:val="20"/>
        </w:rPr>
      </w:pPr>
    </w:p>
    <w:p w14:paraId="29461847" w14:textId="7888AFB3" w:rsidR="000C6823" w:rsidRPr="000F18C6" w:rsidRDefault="00344EE3" w:rsidP="000C6823">
      <w:pPr>
        <w:autoSpaceDE w:val="0"/>
        <w:autoSpaceDN w:val="0"/>
        <w:adjustRightInd w:val="0"/>
        <w:jc w:val="both"/>
        <w:rPr>
          <w:rFonts w:ascii="HK Grotesk" w:eastAsia="Calibri" w:hAnsi="HK Grotesk" w:cs="Arial"/>
          <w:b/>
          <w:spacing w:val="-1"/>
          <w:sz w:val="20"/>
          <w:szCs w:val="20"/>
        </w:rPr>
      </w:pPr>
      <w:r w:rsidRPr="000F18C6">
        <w:rPr>
          <w:rFonts w:ascii="HK Grotesk" w:eastAsia="Calibri" w:hAnsi="HK Grotesk" w:cs="Arial"/>
          <w:b/>
          <w:spacing w:val="-1"/>
          <w:sz w:val="20"/>
          <w:szCs w:val="20"/>
        </w:rPr>
        <w:lastRenderedPageBreak/>
        <w:t>Al cierre del ejercicio 202</w:t>
      </w:r>
      <w:r w:rsidR="00CB60A9" w:rsidRPr="000F18C6">
        <w:rPr>
          <w:rFonts w:ascii="HK Grotesk" w:eastAsia="Calibri" w:hAnsi="HK Grotesk" w:cs="Arial"/>
          <w:b/>
          <w:spacing w:val="-1"/>
          <w:sz w:val="20"/>
          <w:szCs w:val="20"/>
        </w:rPr>
        <w:t>4</w:t>
      </w:r>
      <w:r w:rsidR="000C6823" w:rsidRPr="000F18C6">
        <w:rPr>
          <w:rFonts w:ascii="HK Grotesk" w:eastAsia="Calibri" w:hAnsi="HK Grotesk" w:cs="Arial"/>
          <w:b/>
          <w:spacing w:val="-1"/>
          <w:sz w:val="20"/>
          <w:szCs w:val="20"/>
        </w:rPr>
        <w:t xml:space="preserve"> se </w:t>
      </w:r>
      <w:r w:rsidR="00B073B3" w:rsidRPr="000F18C6">
        <w:rPr>
          <w:rFonts w:ascii="HK Grotesk" w:eastAsia="Calibri" w:hAnsi="HK Grotesk" w:cs="Arial"/>
          <w:b/>
          <w:spacing w:val="-1"/>
          <w:sz w:val="20"/>
          <w:szCs w:val="20"/>
        </w:rPr>
        <w:t>devengó</w:t>
      </w:r>
      <w:r w:rsidR="000C6823" w:rsidRPr="000F18C6">
        <w:rPr>
          <w:rFonts w:ascii="HK Grotesk" w:eastAsia="Calibri" w:hAnsi="HK Grotesk" w:cs="Arial"/>
          <w:b/>
          <w:spacing w:val="-1"/>
          <w:sz w:val="20"/>
          <w:szCs w:val="20"/>
        </w:rPr>
        <w:t xml:space="preserve"> </w:t>
      </w:r>
      <w:r w:rsidR="00840A6D" w:rsidRPr="000F18C6">
        <w:rPr>
          <w:rFonts w:ascii="HK Grotesk" w:eastAsia="Calibri" w:hAnsi="HK Grotesk" w:cs="Arial"/>
          <w:b/>
          <w:spacing w:val="-1"/>
          <w:sz w:val="20"/>
          <w:szCs w:val="20"/>
        </w:rPr>
        <w:t>un gasto</w:t>
      </w:r>
      <w:r w:rsidR="000C6823" w:rsidRPr="000F18C6">
        <w:rPr>
          <w:rFonts w:ascii="HK Grotesk" w:eastAsia="Calibri" w:hAnsi="HK Grotesk" w:cs="Arial"/>
          <w:b/>
          <w:spacing w:val="-1"/>
          <w:sz w:val="20"/>
          <w:szCs w:val="20"/>
        </w:rPr>
        <w:t xml:space="preserve"> total de $</w:t>
      </w:r>
      <w:r w:rsidR="00253261" w:rsidRPr="000F18C6">
        <w:rPr>
          <w:rFonts w:ascii="HK Grotesk" w:eastAsia="Calibri" w:hAnsi="HK Grotesk" w:cs="Arial"/>
          <w:b/>
          <w:spacing w:val="-1"/>
          <w:sz w:val="20"/>
          <w:szCs w:val="20"/>
        </w:rPr>
        <w:t>62,411,488,566</w:t>
      </w:r>
      <w:r w:rsidR="00253261" w:rsidRPr="000F18C6">
        <w:rPr>
          <w:rFonts w:ascii="HK Grotesk" w:eastAsia="Calibri" w:hAnsi="HK Grotesk" w:cs="Arial"/>
          <w:b/>
          <w:spacing w:val="-1"/>
          <w:sz w:val="20"/>
          <w:szCs w:val="20"/>
        </w:rPr>
        <w:t xml:space="preserve"> </w:t>
      </w:r>
      <w:r w:rsidR="00D12802" w:rsidRPr="000F18C6">
        <w:rPr>
          <w:rFonts w:ascii="HK Grotesk" w:eastAsia="Calibri" w:hAnsi="HK Grotesk" w:cs="Arial"/>
          <w:b/>
          <w:color w:val="000000" w:themeColor="text1"/>
          <w:spacing w:val="-1"/>
          <w:sz w:val="20"/>
          <w:szCs w:val="20"/>
        </w:rPr>
        <w:t>(</w:t>
      </w:r>
      <w:r w:rsidR="00253261" w:rsidRPr="000F18C6">
        <w:rPr>
          <w:rFonts w:ascii="HK Grotesk" w:eastAsia="Calibri" w:hAnsi="HK Grotesk" w:cs="Arial"/>
          <w:b/>
          <w:color w:val="000000" w:themeColor="text1"/>
          <w:spacing w:val="-1"/>
          <w:sz w:val="20"/>
          <w:szCs w:val="20"/>
        </w:rPr>
        <w:t>sesenta y dos mil cuatrocientos once millones cuatrocientos ochenta y ocho mil quinientos sesenta y seis</w:t>
      </w:r>
      <w:r w:rsidR="00C34688" w:rsidRPr="000F18C6">
        <w:rPr>
          <w:rFonts w:ascii="HK Grotesk" w:eastAsia="Calibri" w:hAnsi="HK Grotesk" w:cs="Arial"/>
          <w:b/>
          <w:color w:val="000000" w:themeColor="text1"/>
          <w:spacing w:val="-1"/>
          <w:sz w:val="20"/>
          <w:szCs w:val="20"/>
        </w:rPr>
        <w:t xml:space="preserve"> pesos</w:t>
      </w:r>
      <w:r w:rsidR="00D12802" w:rsidRPr="000F18C6">
        <w:rPr>
          <w:rFonts w:ascii="HK Grotesk" w:eastAsia="Calibri" w:hAnsi="HK Grotesk" w:cs="Arial"/>
          <w:b/>
          <w:color w:val="000000" w:themeColor="text1"/>
          <w:spacing w:val="-1"/>
          <w:sz w:val="20"/>
          <w:szCs w:val="20"/>
        </w:rPr>
        <w:t xml:space="preserve"> 00/100 M.N.) </w:t>
      </w:r>
      <w:r w:rsidR="000C6823" w:rsidRPr="000F18C6">
        <w:rPr>
          <w:rFonts w:ascii="HK Grotesk" w:eastAsia="Calibri" w:hAnsi="HK Grotesk" w:cs="Arial"/>
          <w:b/>
          <w:color w:val="000000" w:themeColor="text1"/>
          <w:spacing w:val="-1"/>
          <w:sz w:val="20"/>
          <w:szCs w:val="20"/>
        </w:rPr>
        <w:t>como se reporta a continuación:</w:t>
      </w:r>
    </w:p>
    <w:p w14:paraId="011E2933" w14:textId="77777777" w:rsidR="005617BD" w:rsidRPr="000F18C6" w:rsidRDefault="005617BD" w:rsidP="000C6823">
      <w:pPr>
        <w:autoSpaceDE w:val="0"/>
        <w:autoSpaceDN w:val="0"/>
        <w:adjustRightInd w:val="0"/>
        <w:jc w:val="both"/>
        <w:rPr>
          <w:rFonts w:ascii="HK Grotesk" w:eastAsia="Calibri" w:hAnsi="HK Grotesk" w:cs="Arial"/>
          <w:spacing w:val="-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1"/>
        <w:gridCol w:w="2327"/>
        <w:gridCol w:w="2476"/>
        <w:gridCol w:w="1974"/>
      </w:tblGrid>
      <w:tr w:rsidR="002C2BB4" w:rsidRPr="000F18C6" w14:paraId="7E254E90" w14:textId="77777777" w:rsidTr="00E17C26">
        <w:trPr>
          <w:trHeight w:val="315"/>
        </w:trPr>
        <w:tc>
          <w:tcPr>
            <w:tcW w:w="2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7D1F2EFD" w14:textId="77777777" w:rsidR="002C2BB4" w:rsidRPr="000F18C6" w:rsidRDefault="002C2BB4">
            <w:pPr>
              <w:jc w:val="center"/>
              <w:rPr>
                <w:rFonts w:ascii="HK Grotesk" w:hAnsi="HK Grotesk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0F18C6">
              <w:rPr>
                <w:rFonts w:ascii="HK Grotesk" w:hAnsi="HK Grotesk" w:cs="Arial"/>
                <w:b/>
                <w:bCs/>
                <w:color w:val="FFFFFF" w:themeColor="background1"/>
                <w:sz w:val="20"/>
                <w:szCs w:val="20"/>
              </w:rPr>
              <w:t xml:space="preserve">CONCEPTO </w:t>
            </w:r>
          </w:p>
        </w:tc>
        <w:tc>
          <w:tcPr>
            <w:tcW w:w="8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305A9939" w14:textId="77777777" w:rsidR="002C2BB4" w:rsidRPr="000F18C6" w:rsidRDefault="005C395E">
            <w:pPr>
              <w:jc w:val="center"/>
              <w:rPr>
                <w:rFonts w:ascii="HK Grotesk" w:hAnsi="HK Grotesk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0F18C6">
              <w:rPr>
                <w:rFonts w:ascii="HK Grotesk" w:hAnsi="HK Grotesk" w:cs="Arial"/>
                <w:b/>
                <w:bCs/>
                <w:color w:val="FFFFFF" w:themeColor="background1"/>
                <w:sz w:val="20"/>
                <w:szCs w:val="20"/>
              </w:rPr>
              <w:t xml:space="preserve">MONTO </w:t>
            </w:r>
            <w:r w:rsidR="002C2BB4" w:rsidRPr="000F18C6">
              <w:rPr>
                <w:rFonts w:ascii="HK Grotesk" w:hAnsi="HK Grotesk" w:cs="Arial"/>
                <w:b/>
                <w:bCs/>
                <w:color w:val="FFFFFF" w:themeColor="background1"/>
                <w:sz w:val="20"/>
                <w:szCs w:val="20"/>
              </w:rPr>
              <w:t>ESTIMADO</w:t>
            </w:r>
          </w:p>
        </w:tc>
        <w:tc>
          <w:tcPr>
            <w:tcW w:w="9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1EB4E1B9" w14:textId="77777777" w:rsidR="002C2BB4" w:rsidRPr="000F18C6" w:rsidRDefault="005C395E">
            <w:pPr>
              <w:jc w:val="center"/>
              <w:rPr>
                <w:rFonts w:ascii="HK Grotesk" w:hAnsi="HK Grotesk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0F18C6">
              <w:rPr>
                <w:rFonts w:ascii="HK Grotesk" w:hAnsi="HK Grotesk" w:cs="Arial"/>
                <w:b/>
                <w:bCs/>
                <w:color w:val="FFFFFF" w:themeColor="background1"/>
                <w:sz w:val="20"/>
                <w:szCs w:val="20"/>
              </w:rPr>
              <w:t xml:space="preserve">MONTO </w:t>
            </w:r>
            <w:r w:rsidR="002C2BB4" w:rsidRPr="000F18C6">
              <w:rPr>
                <w:rFonts w:ascii="HK Grotesk" w:hAnsi="HK Grotesk" w:cs="Arial"/>
                <w:b/>
                <w:bCs/>
                <w:color w:val="FFFFFF" w:themeColor="background1"/>
                <w:sz w:val="20"/>
                <w:szCs w:val="20"/>
              </w:rPr>
              <w:t>DEVENGADO</w:t>
            </w: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1C442AA9" w14:textId="77777777" w:rsidR="002C2BB4" w:rsidRPr="000F18C6" w:rsidRDefault="002C2BB4">
            <w:pPr>
              <w:jc w:val="center"/>
              <w:rPr>
                <w:rFonts w:ascii="HK Grotesk" w:hAnsi="HK Grotesk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0F18C6">
              <w:rPr>
                <w:rFonts w:ascii="HK Grotesk" w:hAnsi="HK Grotesk" w:cs="Arial"/>
                <w:b/>
                <w:bCs/>
                <w:color w:val="FFFFFF" w:themeColor="background1"/>
                <w:sz w:val="20"/>
                <w:szCs w:val="20"/>
              </w:rPr>
              <w:t>VARIACIÓN</w:t>
            </w:r>
            <w:r w:rsidR="00865346" w:rsidRPr="000F18C6">
              <w:rPr>
                <w:rFonts w:ascii="HK Grotesk" w:hAnsi="HK Grotesk" w:cs="Arial"/>
                <w:b/>
                <w:bCs/>
                <w:color w:val="FFFFFF" w:themeColor="background1"/>
                <w:sz w:val="20"/>
                <w:szCs w:val="20"/>
              </w:rPr>
              <w:t xml:space="preserve"> %</w:t>
            </w:r>
          </w:p>
        </w:tc>
      </w:tr>
      <w:tr w:rsidR="00E17C26" w:rsidRPr="000F18C6" w14:paraId="213116CB" w14:textId="77777777" w:rsidTr="00E17C26">
        <w:trPr>
          <w:trHeight w:val="315"/>
        </w:trPr>
        <w:tc>
          <w:tcPr>
            <w:tcW w:w="2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3DADA" w14:textId="77777777" w:rsidR="00E17C26" w:rsidRPr="000F18C6" w:rsidRDefault="00E17C26" w:rsidP="00E17C26">
            <w:pPr>
              <w:rPr>
                <w:rFonts w:ascii="HK Grotesk" w:hAnsi="HK Grotesk" w:cs="Calibri"/>
                <w:bCs/>
                <w:color w:val="000000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bCs/>
                <w:color w:val="000000"/>
                <w:sz w:val="20"/>
                <w:szCs w:val="20"/>
              </w:rPr>
              <w:t>Transferencias a Municipios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2FD6CD" w14:textId="16478CB4" w:rsidR="00E17C26" w:rsidRPr="000F18C6" w:rsidRDefault="00E17C26" w:rsidP="00E17C26">
            <w:pPr>
              <w:jc w:val="center"/>
              <w:rPr>
                <w:rFonts w:ascii="HK Grotesk" w:hAnsi="HK Grotesk" w:cs="Calibri"/>
                <w:bCs/>
                <w:color w:val="000000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bCs/>
                <w:color w:val="000000"/>
                <w:sz w:val="20"/>
                <w:szCs w:val="20"/>
              </w:rPr>
              <w:t xml:space="preserve"> 8,951,684,091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C506F2E" w14:textId="51ED8232" w:rsidR="00E17C26" w:rsidRPr="000F18C6" w:rsidRDefault="00E17C26" w:rsidP="00E17C26">
            <w:pPr>
              <w:jc w:val="center"/>
              <w:rPr>
                <w:rFonts w:ascii="HK Grotesk" w:hAnsi="HK Grotesk" w:cs="Calibri"/>
                <w:bCs/>
                <w:color w:val="000000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bCs/>
                <w:color w:val="000000"/>
                <w:sz w:val="20"/>
                <w:szCs w:val="20"/>
              </w:rPr>
              <w:t xml:space="preserve"> 9,576,277,281 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4C62973" w14:textId="3E397A72" w:rsidR="00E17C26" w:rsidRPr="000F18C6" w:rsidRDefault="00E17C26" w:rsidP="00E17C26">
            <w:pPr>
              <w:jc w:val="center"/>
              <w:rPr>
                <w:rFonts w:ascii="HK Grotesk" w:hAnsi="HK Grotesk" w:cs="Calibri"/>
                <w:bCs/>
                <w:color w:val="000000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bCs/>
                <w:color w:val="000000"/>
                <w:sz w:val="20"/>
                <w:szCs w:val="20"/>
              </w:rPr>
              <w:t>6.52%</w:t>
            </w:r>
          </w:p>
        </w:tc>
      </w:tr>
      <w:tr w:rsidR="00E17C26" w:rsidRPr="000F18C6" w14:paraId="499CAFFD" w14:textId="77777777" w:rsidTr="00E17C26">
        <w:trPr>
          <w:trHeight w:val="315"/>
        </w:trPr>
        <w:tc>
          <w:tcPr>
            <w:tcW w:w="2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42071" w14:textId="77777777" w:rsidR="00E17C26" w:rsidRPr="000F18C6" w:rsidRDefault="00E17C26" w:rsidP="00E17C26">
            <w:pPr>
              <w:rPr>
                <w:rFonts w:ascii="HK Grotesk" w:hAnsi="HK Grotesk" w:cs="Calibri"/>
                <w:bCs/>
                <w:color w:val="000000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bCs/>
                <w:color w:val="000000"/>
                <w:sz w:val="20"/>
                <w:szCs w:val="20"/>
              </w:rPr>
              <w:t>Transferencias al Poder Legislativo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9D7FD2" w14:textId="1FA8A9D5" w:rsidR="00E17C26" w:rsidRPr="000F18C6" w:rsidRDefault="00E17C26" w:rsidP="00E17C26">
            <w:pPr>
              <w:jc w:val="center"/>
              <w:rPr>
                <w:rFonts w:ascii="HK Grotesk" w:hAnsi="HK Grotesk" w:cs="Calibri"/>
                <w:bCs/>
                <w:color w:val="000000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bCs/>
                <w:color w:val="000000"/>
                <w:sz w:val="20"/>
                <w:szCs w:val="20"/>
              </w:rPr>
              <w:t xml:space="preserve"> 401,457,124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03D5D01" w14:textId="248818E9" w:rsidR="00E17C26" w:rsidRPr="000F18C6" w:rsidRDefault="00E17C26" w:rsidP="00E17C26">
            <w:pPr>
              <w:jc w:val="center"/>
              <w:rPr>
                <w:rFonts w:ascii="HK Grotesk" w:hAnsi="HK Grotesk" w:cs="Calibri"/>
                <w:bCs/>
                <w:color w:val="000000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bCs/>
                <w:color w:val="000000"/>
                <w:sz w:val="20"/>
                <w:szCs w:val="20"/>
              </w:rPr>
              <w:t xml:space="preserve"> 401,457,124 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D25AE4E" w14:textId="3A395502" w:rsidR="00E17C26" w:rsidRPr="000F18C6" w:rsidRDefault="00E17C26" w:rsidP="00E17C26">
            <w:pPr>
              <w:jc w:val="center"/>
              <w:rPr>
                <w:rFonts w:ascii="HK Grotesk" w:hAnsi="HK Grotesk" w:cs="Calibri"/>
                <w:bCs/>
                <w:color w:val="000000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E17C26" w:rsidRPr="000F18C6" w14:paraId="15E876F4" w14:textId="77777777" w:rsidTr="00E17C26">
        <w:trPr>
          <w:trHeight w:val="315"/>
        </w:trPr>
        <w:tc>
          <w:tcPr>
            <w:tcW w:w="2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86BF5" w14:textId="77777777" w:rsidR="00E17C26" w:rsidRPr="000F18C6" w:rsidRDefault="00E17C26" w:rsidP="00E17C26">
            <w:pPr>
              <w:rPr>
                <w:rFonts w:ascii="HK Grotesk" w:hAnsi="HK Grotesk" w:cs="Calibri"/>
                <w:bCs/>
                <w:color w:val="000000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bCs/>
                <w:color w:val="000000"/>
                <w:sz w:val="20"/>
                <w:szCs w:val="20"/>
              </w:rPr>
              <w:t>Transferencias al Poder Judicial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F250D3" w14:textId="143075E5" w:rsidR="00E17C26" w:rsidRPr="000F18C6" w:rsidRDefault="00E17C26" w:rsidP="00E17C26">
            <w:pPr>
              <w:jc w:val="center"/>
              <w:rPr>
                <w:rFonts w:ascii="HK Grotesk" w:hAnsi="HK Grotesk" w:cs="Calibri"/>
                <w:bCs/>
                <w:color w:val="000000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bCs/>
                <w:color w:val="000000"/>
                <w:sz w:val="20"/>
                <w:szCs w:val="20"/>
              </w:rPr>
              <w:t xml:space="preserve"> 1,396,520,723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51378AE" w14:textId="22277E1A" w:rsidR="00E17C26" w:rsidRPr="000F18C6" w:rsidRDefault="00E17C26" w:rsidP="00E17C26">
            <w:pPr>
              <w:jc w:val="center"/>
              <w:rPr>
                <w:rFonts w:ascii="HK Grotesk" w:hAnsi="HK Grotesk" w:cs="Calibri"/>
                <w:bCs/>
                <w:color w:val="000000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bCs/>
                <w:color w:val="000000"/>
                <w:sz w:val="20"/>
                <w:szCs w:val="20"/>
              </w:rPr>
              <w:t xml:space="preserve"> 1,432,444,181 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70996BD" w14:textId="0D328356" w:rsidR="00E17C26" w:rsidRPr="000F18C6" w:rsidRDefault="00E17C26" w:rsidP="00E17C26">
            <w:pPr>
              <w:jc w:val="center"/>
              <w:rPr>
                <w:rFonts w:ascii="HK Grotesk" w:hAnsi="HK Grotesk" w:cs="Calibri"/>
                <w:bCs/>
                <w:color w:val="000000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bCs/>
                <w:color w:val="000000"/>
                <w:sz w:val="20"/>
                <w:szCs w:val="20"/>
              </w:rPr>
              <w:t>2.51%</w:t>
            </w:r>
          </w:p>
        </w:tc>
      </w:tr>
      <w:tr w:rsidR="00E17C26" w:rsidRPr="000F18C6" w14:paraId="5323FDDF" w14:textId="77777777" w:rsidTr="00E17C26">
        <w:trPr>
          <w:trHeight w:val="315"/>
        </w:trPr>
        <w:tc>
          <w:tcPr>
            <w:tcW w:w="2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81B27" w14:textId="77777777" w:rsidR="00E17C26" w:rsidRPr="000F18C6" w:rsidRDefault="00E17C26" w:rsidP="00E17C26">
            <w:pPr>
              <w:rPr>
                <w:rFonts w:ascii="HK Grotesk" w:hAnsi="HK Grotesk" w:cs="Calibri"/>
                <w:bCs/>
                <w:color w:val="000000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bCs/>
                <w:color w:val="000000"/>
                <w:sz w:val="20"/>
                <w:szCs w:val="20"/>
              </w:rPr>
              <w:t>Transferencias a Organismos Autónomos y Tribunales Administrativos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A65699" w14:textId="601D6FDA" w:rsidR="00E17C26" w:rsidRPr="000F18C6" w:rsidRDefault="00E17C26" w:rsidP="00E17C26">
            <w:pPr>
              <w:jc w:val="center"/>
              <w:rPr>
                <w:rFonts w:ascii="HK Grotesk" w:hAnsi="HK Grotesk" w:cs="Calibri"/>
                <w:bCs/>
                <w:color w:val="000000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bCs/>
                <w:color w:val="000000"/>
                <w:sz w:val="20"/>
                <w:szCs w:val="20"/>
              </w:rPr>
              <w:t xml:space="preserve"> 1,957,787,261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3550499" w14:textId="6458F82D" w:rsidR="00E17C26" w:rsidRPr="000F18C6" w:rsidRDefault="00E17C26" w:rsidP="00E17C26">
            <w:pPr>
              <w:jc w:val="center"/>
              <w:rPr>
                <w:rFonts w:ascii="HK Grotesk" w:hAnsi="HK Grotesk" w:cs="Calibri"/>
                <w:bCs/>
                <w:color w:val="000000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bCs/>
                <w:color w:val="000000"/>
                <w:sz w:val="20"/>
                <w:szCs w:val="20"/>
              </w:rPr>
              <w:t xml:space="preserve"> 1,991,293,518 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F9E3354" w14:textId="7B300B17" w:rsidR="00E17C26" w:rsidRPr="000F18C6" w:rsidRDefault="00E17C26" w:rsidP="00E17C26">
            <w:pPr>
              <w:jc w:val="center"/>
              <w:rPr>
                <w:rFonts w:ascii="HK Grotesk" w:hAnsi="HK Grotesk" w:cs="Calibri"/>
                <w:bCs/>
                <w:color w:val="000000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bCs/>
                <w:color w:val="000000"/>
                <w:sz w:val="20"/>
                <w:szCs w:val="20"/>
              </w:rPr>
              <w:t>1.68%</w:t>
            </w:r>
          </w:p>
        </w:tc>
      </w:tr>
      <w:tr w:rsidR="00E17C26" w:rsidRPr="000F18C6" w14:paraId="14EC64FC" w14:textId="77777777" w:rsidTr="00E17C26">
        <w:trPr>
          <w:trHeight w:val="315"/>
        </w:trPr>
        <w:tc>
          <w:tcPr>
            <w:tcW w:w="2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F447B" w14:textId="77777777" w:rsidR="00E17C26" w:rsidRPr="000F18C6" w:rsidRDefault="00E17C26" w:rsidP="00E17C26">
            <w:pPr>
              <w:rPr>
                <w:rFonts w:ascii="HK Grotesk" w:hAnsi="HK Grotesk" w:cs="Calibri"/>
                <w:bCs/>
                <w:color w:val="000000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bCs/>
                <w:color w:val="000000"/>
                <w:sz w:val="20"/>
                <w:szCs w:val="20"/>
              </w:rPr>
              <w:t>Transferencias a Entidades Paraestatales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82EECF" w14:textId="4435CB76" w:rsidR="00E17C26" w:rsidRPr="000F18C6" w:rsidRDefault="00E17C26" w:rsidP="00E17C26">
            <w:pPr>
              <w:jc w:val="center"/>
              <w:rPr>
                <w:rFonts w:ascii="HK Grotesk" w:hAnsi="HK Grotesk" w:cs="Calibri"/>
                <w:bCs/>
                <w:color w:val="000000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bCs/>
                <w:color w:val="000000"/>
                <w:sz w:val="20"/>
                <w:szCs w:val="20"/>
              </w:rPr>
              <w:t xml:space="preserve"> 24,722,611,451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2106A04" w14:textId="5ECB4408" w:rsidR="00E17C26" w:rsidRPr="000F18C6" w:rsidRDefault="00E17C26" w:rsidP="00E17C26">
            <w:pPr>
              <w:jc w:val="center"/>
              <w:rPr>
                <w:rFonts w:ascii="HK Grotesk" w:hAnsi="HK Grotesk" w:cs="Calibri"/>
                <w:bCs/>
                <w:color w:val="000000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bCs/>
                <w:color w:val="000000"/>
                <w:sz w:val="20"/>
                <w:szCs w:val="20"/>
              </w:rPr>
              <w:t xml:space="preserve"> 25,670,360,511 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AC00E2B" w14:textId="1DA3A1E1" w:rsidR="00E17C26" w:rsidRPr="000F18C6" w:rsidRDefault="00E17C26" w:rsidP="00E17C26">
            <w:pPr>
              <w:jc w:val="center"/>
              <w:rPr>
                <w:rFonts w:ascii="HK Grotesk" w:hAnsi="HK Grotesk" w:cs="Calibri"/>
                <w:bCs/>
                <w:color w:val="000000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bCs/>
                <w:color w:val="000000"/>
                <w:sz w:val="20"/>
                <w:szCs w:val="20"/>
              </w:rPr>
              <w:t>3.69%</w:t>
            </w:r>
          </w:p>
        </w:tc>
      </w:tr>
      <w:tr w:rsidR="00E17C26" w:rsidRPr="000F18C6" w14:paraId="52BF1FD9" w14:textId="77777777" w:rsidTr="00E17C26">
        <w:trPr>
          <w:trHeight w:val="315"/>
        </w:trPr>
        <w:tc>
          <w:tcPr>
            <w:tcW w:w="2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AD776" w14:textId="77777777" w:rsidR="00E17C26" w:rsidRPr="000F18C6" w:rsidRDefault="00E17C26" w:rsidP="00E17C26">
            <w:pPr>
              <w:rPr>
                <w:rFonts w:ascii="HK Grotesk" w:hAnsi="HK Grotesk" w:cs="Calibri"/>
                <w:bCs/>
                <w:color w:val="000000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bCs/>
                <w:color w:val="000000"/>
                <w:sz w:val="20"/>
                <w:szCs w:val="20"/>
              </w:rPr>
              <w:t>Dependencias del Sector Central y Órganos Auxiliares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58A163" w14:textId="36FDE2C3" w:rsidR="00E17C26" w:rsidRPr="000F18C6" w:rsidRDefault="00E17C26" w:rsidP="00E17C26">
            <w:pPr>
              <w:jc w:val="center"/>
              <w:rPr>
                <w:rFonts w:ascii="HK Grotesk" w:hAnsi="HK Grotesk" w:cs="Calibri"/>
                <w:bCs/>
                <w:color w:val="000000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bCs/>
                <w:color w:val="000000"/>
                <w:sz w:val="20"/>
                <w:szCs w:val="20"/>
              </w:rPr>
              <w:t xml:space="preserve"> 5,614,173,244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2340C6F" w14:textId="44F13658" w:rsidR="00E17C26" w:rsidRPr="000F18C6" w:rsidRDefault="00E17C26" w:rsidP="00E17C26">
            <w:pPr>
              <w:jc w:val="center"/>
              <w:rPr>
                <w:rFonts w:ascii="HK Grotesk" w:hAnsi="HK Grotesk" w:cs="Calibri"/>
                <w:bCs/>
                <w:color w:val="000000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bCs/>
                <w:color w:val="000000"/>
                <w:sz w:val="20"/>
                <w:szCs w:val="20"/>
              </w:rPr>
              <w:t xml:space="preserve"> 5,145,313,719 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1CDE461" w14:textId="7EB08963" w:rsidR="00E17C26" w:rsidRPr="000F18C6" w:rsidRDefault="00E17C26" w:rsidP="00E17C26">
            <w:pPr>
              <w:jc w:val="center"/>
              <w:rPr>
                <w:rFonts w:ascii="HK Grotesk" w:hAnsi="HK Grotesk" w:cs="Calibri"/>
                <w:bCs/>
                <w:color w:val="000000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bCs/>
                <w:color w:val="000000"/>
                <w:sz w:val="20"/>
                <w:szCs w:val="20"/>
              </w:rPr>
              <w:t>-9.11%</w:t>
            </w:r>
          </w:p>
        </w:tc>
      </w:tr>
      <w:tr w:rsidR="00E17C26" w:rsidRPr="000F18C6" w14:paraId="311EABA5" w14:textId="77777777" w:rsidTr="00E17C26">
        <w:trPr>
          <w:trHeight w:val="315"/>
        </w:trPr>
        <w:tc>
          <w:tcPr>
            <w:tcW w:w="2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5B409" w14:textId="77777777" w:rsidR="00E17C26" w:rsidRPr="000F18C6" w:rsidRDefault="00E17C26" w:rsidP="00E17C26">
            <w:pPr>
              <w:rPr>
                <w:rFonts w:ascii="HK Grotesk" w:hAnsi="HK Grotesk" w:cs="Calibri"/>
                <w:bCs/>
                <w:color w:val="000000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bCs/>
                <w:color w:val="000000"/>
                <w:sz w:val="20"/>
                <w:szCs w:val="20"/>
              </w:rPr>
              <w:t>Deuda Pública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486C79" w14:textId="74BEB032" w:rsidR="00E17C26" w:rsidRPr="000F18C6" w:rsidRDefault="00E17C26" w:rsidP="00E17C26">
            <w:pPr>
              <w:jc w:val="center"/>
              <w:rPr>
                <w:rFonts w:ascii="HK Grotesk" w:hAnsi="HK Grotesk" w:cs="Calibri"/>
                <w:bCs/>
                <w:color w:val="000000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bCs/>
                <w:color w:val="000000"/>
                <w:sz w:val="20"/>
                <w:szCs w:val="20"/>
              </w:rPr>
              <w:t xml:space="preserve"> 1,202,612,345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176486E" w14:textId="527A7363" w:rsidR="00E17C26" w:rsidRPr="000F18C6" w:rsidRDefault="00E17C26" w:rsidP="00E17C26">
            <w:pPr>
              <w:jc w:val="center"/>
              <w:rPr>
                <w:rFonts w:ascii="HK Grotesk" w:hAnsi="HK Grotesk" w:cs="Calibri"/>
                <w:bCs/>
                <w:color w:val="000000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bCs/>
                <w:color w:val="000000"/>
                <w:sz w:val="20"/>
                <w:szCs w:val="20"/>
              </w:rPr>
              <w:t xml:space="preserve"> 1,065,231,707 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1C58226" w14:textId="5D6D5C71" w:rsidR="00E17C26" w:rsidRPr="000F18C6" w:rsidRDefault="00E17C26" w:rsidP="00E17C26">
            <w:pPr>
              <w:jc w:val="center"/>
              <w:rPr>
                <w:rFonts w:ascii="HK Grotesk" w:hAnsi="HK Grotesk" w:cs="Calibri"/>
                <w:bCs/>
                <w:color w:val="000000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bCs/>
                <w:color w:val="000000"/>
                <w:sz w:val="20"/>
                <w:szCs w:val="20"/>
              </w:rPr>
              <w:t>-12.90%</w:t>
            </w:r>
          </w:p>
        </w:tc>
      </w:tr>
      <w:tr w:rsidR="00E17C26" w:rsidRPr="000F18C6" w14:paraId="0A3F3671" w14:textId="77777777" w:rsidTr="00E17C26">
        <w:trPr>
          <w:trHeight w:val="315"/>
        </w:trPr>
        <w:tc>
          <w:tcPr>
            <w:tcW w:w="2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BA97E" w14:textId="77777777" w:rsidR="00E17C26" w:rsidRPr="000F18C6" w:rsidRDefault="00E17C26" w:rsidP="00E17C26">
            <w:pPr>
              <w:rPr>
                <w:rFonts w:ascii="HK Grotesk" w:hAnsi="HK Grotesk" w:cs="Calibri"/>
                <w:bCs/>
                <w:color w:val="000000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bCs/>
                <w:color w:val="000000"/>
                <w:sz w:val="20"/>
                <w:szCs w:val="20"/>
              </w:rPr>
              <w:t>Jubilaciones y Pensiones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92045D" w14:textId="3EA9754E" w:rsidR="00E17C26" w:rsidRPr="000F18C6" w:rsidRDefault="00E17C26" w:rsidP="00E17C26">
            <w:pPr>
              <w:jc w:val="center"/>
              <w:rPr>
                <w:rFonts w:ascii="HK Grotesk" w:hAnsi="HK Grotesk" w:cs="Calibri"/>
                <w:bCs/>
                <w:color w:val="000000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bCs/>
                <w:color w:val="000000"/>
                <w:sz w:val="20"/>
                <w:szCs w:val="20"/>
              </w:rPr>
              <w:t xml:space="preserve"> 1,415,998,966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0BE4978" w14:textId="06061119" w:rsidR="00E17C26" w:rsidRPr="000F18C6" w:rsidRDefault="00E17C26" w:rsidP="00E17C26">
            <w:pPr>
              <w:jc w:val="center"/>
              <w:rPr>
                <w:rFonts w:ascii="HK Grotesk" w:hAnsi="HK Grotesk" w:cs="Calibri"/>
                <w:bCs/>
                <w:color w:val="000000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bCs/>
                <w:color w:val="000000"/>
                <w:sz w:val="20"/>
                <w:szCs w:val="20"/>
              </w:rPr>
              <w:t xml:space="preserve"> 1,085,810,844 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F152BD4" w14:textId="31914FFE" w:rsidR="00E17C26" w:rsidRPr="000F18C6" w:rsidRDefault="00E17C26" w:rsidP="00E17C26">
            <w:pPr>
              <w:jc w:val="center"/>
              <w:rPr>
                <w:rFonts w:ascii="HK Grotesk" w:hAnsi="HK Grotesk" w:cs="Calibri"/>
                <w:bCs/>
                <w:color w:val="000000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bCs/>
                <w:color w:val="000000"/>
                <w:sz w:val="20"/>
                <w:szCs w:val="20"/>
              </w:rPr>
              <w:t>-30.41%</w:t>
            </w:r>
          </w:p>
        </w:tc>
      </w:tr>
      <w:tr w:rsidR="00E17C26" w:rsidRPr="000F18C6" w14:paraId="33F11B36" w14:textId="77777777" w:rsidTr="00E17C26">
        <w:trPr>
          <w:trHeight w:val="315"/>
        </w:trPr>
        <w:tc>
          <w:tcPr>
            <w:tcW w:w="2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84489" w14:textId="77777777" w:rsidR="00E17C26" w:rsidRPr="000F18C6" w:rsidRDefault="00E17C26" w:rsidP="00E17C26">
            <w:pPr>
              <w:rPr>
                <w:rFonts w:ascii="HK Grotesk" w:hAnsi="HK Grotesk" w:cs="Calibri"/>
                <w:bCs/>
                <w:color w:val="000000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bCs/>
                <w:color w:val="000000"/>
                <w:sz w:val="20"/>
                <w:szCs w:val="20"/>
              </w:rPr>
              <w:t>Obras y Acciones Programables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0A15CB" w14:textId="31CAA4CE" w:rsidR="00E17C26" w:rsidRPr="000F18C6" w:rsidRDefault="00E17C26" w:rsidP="00E17C26">
            <w:pPr>
              <w:jc w:val="center"/>
              <w:rPr>
                <w:rFonts w:ascii="HK Grotesk" w:hAnsi="HK Grotesk" w:cs="Calibri"/>
                <w:bCs/>
                <w:color w:val="000000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bCs/>
                <w:color w:val="000000"/>
                <w:sz w:val="20"/>
                <w:szCs w:val="20"/>
              </w:rPr>
              <w:t xml:space="preserve"> 16,158,406,998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9F302FD" w14:textId="46213991" w:rsidR="00E17C26" w:rsidRPr="000F18C6" w:rsidRDefault="00E17C26" w:rsidP="00E17C26">
            <w:pPr>
              <w:rPr>
                <w:rFonts w:ascii="HK Grotesk" w:hAnsi="HK Grotesk" w:cs="Calibri"/>
                <w:bCs/>
                <w:color w:val="000000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bCs/>
                <w:color w:val="000000"/>
                <w:sz w:val="20"/>
                <w:szCs w:val="20"/>
              </w:rPr>
              <w:t xml:space="preserve"> 16,043,299,680 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AC64926" w14:textId="69D34CAF" w:rsidR="00E17C26" w:rsidRPr="000F18C6" w:rsidRDefault="00E17C26" w:rsidP="00E17C26">
            <w:pPr>
              <w:jc w:val="center"/>
              <w:rPr>
                <w:rFonts w:ascii="HK Grotesk" w:hAnsi="HK Grotesk" w:cs="Calibri"/>
                <w:bCs/>
                <w:color w:val="000000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bCs/>
                <w:color w:val="000000"/>
                <w:sz w:val="20"/>
                <w:szCs w:val="20"/>
              </w:rPr>
              <w:t>-0.72%</w:t>
            </w:r>
          </w:p>
        </w:tc>
      </w:tr>
      <w:tr w:rsidR="005866A3" w:rsidRPr="000F18C6" w14:paraId="113D4384" w14:textId="77777777" w:rsidTr="00E17C26">
        <w:trPr>
          <w:trHeight w:val="315"/>
        </w:trPr>
        <w:tc>
          <w:tcPr>
            <w:tcW w:w="2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3ADA961" w14:textId="77777777" w:rsidR="00E17C26" w:rsidRPr="000F18C6" w:rsidRDefault="00E17C26" w:rsidP="00E17C26">
            <w:pPr>
              <w:jc w:val="center"/>
              <w:rPr>
                <w:rFonts w:ascii="HK Grotesk" w:hAnsi="HK Grotesk" w:cs="Arial"/>
                <w:b/>
                <w:bCs/>
                <w:color w:val="FFFFFF" w:themeColor="background1"/>
                <w:sz w:val="20"/>
                <w:szCs w:val="20"/>
              </w:rPr>
            </w:pPr>
            <w:proofErr w:type="gramStart"/>
            <w:r w:rsidRPr="000F18C6">
              <w:rPr>
                <w:rFonts w:ascii="HK Grotesk" w:hAnsi="HK Grotesk" w:cs="Arial"/>
                <w:b/>
                <w:bCs/>
                <w:color w:val="FFFFFF" w:themeColor="background1"/>
                <w:sz w:val="20"/>
                <w:szCs w:val="20"/>
              </w:rPr>
              <w:t>TOTAL</w:t>
            </w:r>
            <w:proofErr w:type="gramEnd"/>
            <w:r w:rsidRPr="000F18C6">
              <w:rPr>
                <w:rFonts w:ascii="HK Grotesk" w:hAnsi="HK Grotesk" w:cs="Arial"/>
                <w:b/>
                <w:bCs/>
                <w:color w:val="FFFFFF" w:themeColor="background1"/>
                <w:sz w:val="20"/>
                <w:szCs w:val="20"/>
              </w:rPr>
              <w:t xml:space="preserve"> DE PRESUPUESTO DE EGRESOS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hideMark/>
          </w:tcPr>
          <w:p w14:paraId="7847C201" w14:textId="03AA5B80" w:rsidR="00E17C26" w:rsidRPr="000F18C6" w:rsidRDefault="00E17C26" w:rsidP="00E17C26">
            <w:pPr>
              <w:jc w:val="center"/>
              <w:rPr>
                <w:rFonts w:ascii="HK Grotesk" w:hAnsi="HK Grotesk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0F18C6">
              <w:rPr>
                <w:rFonts w:ascii="HK Grotesk" w:hAnsi="HK Grotesk" w:cs="Arial"/>
                <w:b/>
                <w:bCs/>
                <w:color w:val="FFFFFF" w:themeColor="background1"/>
                <w:sz w:val="20"/>
                <w:szCs w:val="20"/>
              </w:rPr>
              <w:t xml:space="preserve"> 61,821,252,203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hideMark/>
          </w:tcPr>
          <w:p w14:paraId="73EAA369" w14:textId="3984FF96" w:rsidR="00E17C26" w:rsidRPr="000F18C6" w:rsidRDefault="00E17C26" w:rsidP="00E17C26">
            <w:pPr>
              <w:jc w:val="center"/>
              <w:rPr>
                <w:rFonts w:ascii="HK Grotesk" w:hAnsi="HK Grotesk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0F18C6">
              <w:rPr>
                <w:rFonts w:ascii="HK Grotesk" w:hAnsi="HK Grotesk" w:cs="Arial"/>
                <w:b/>
                <w:bCs/>
                <w:color w:val="FFFFFF" w:themeColor="background1"/>
                <w:sz w:val="20"/>
                <w:szCs w:val="20"/>
              </w:rPr>
              <w:t xml:space="preserve"> 62,411,488,566 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</w:tcPr>
          <w:p w14:paraId="0B8BE783" w14:textId="48648848" w:rsidR="00E17C26" w:rsidRPr="000F18C6" w:rsidRDefault="00E17C26" w:rsidP="00E17C26">
            <w:pPr>
              <w:jc w:val="center"/>
              <w:rPr>
                <w:rFonts w:ascii="HK Grotesk" w:hAnsi="HK Grotesk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0F18C6">
              <w:rPr>
                <w:rFonts w:ascii="HK Grotesk" w:hAnsi="HK Grotesk" w:cs="Arial"/>
                <w:b/>
                <w:bCs/>
                <w:color w:val="FFFFFF" w:themeColor="background1"/>
                <w:sz w:val="20"/>
                <w:szCs w:val="20"/>
              </w:rPr>
              <w:t>0.95%</w:t>
            </w:r>
          </w:p>
        </w:tc>
      </w:tr>
    </w:tbl>
    <w:p w14:paraId="7653D7E5" w14:textId="77777777" w:rsidR="005617BD" w:rsidRPr="000F18C6" w:rsidRDefault="005617BD" w:rsidP="000C6823">
      <w:pPr>
        <w:autoSpaceDE w:val="0"/>
        <w:autoSpaceDN w:val="0"/>
        <w:adjustRightInd w:val="0"/>
        <w:jc w:val="both"/>
        <w:rPr>
          <w:rFonts w:ascii="HK Grotesk" w:eastAsia="Calibri" w:hAnsi="HK Grotesk" w:cs="Arial"/>
          <w:b/>
          <w:bCs/>
          <w:color w:val="FFFFFF" w:themeColor="background1"/>
          <w:spacing w:val="-1"/>
          <w:sz w:val="20"/>
          <w:szCs w:val="20"/>
        </w:rPr>
      </w:pPr>
    </w:p>
    <w:p w14:paraId="098E6E32" w14:textId="66D826DD" w:rsidR="002C2BB4" w:rsidRPr="000F18C6" w:rsidRDefault="002C2BB4" w:rsidP="002C2BB4">
      <w:pPr>
        <w:jc w:val="both"/>
        <w:rPr>
          <w:rFonts w:ascii="HK Grotesk" w:eastAsia="Calibri" w:hAnsi="HK Grotesk"/>
          <w:sz w:val="20"/>
          <w:szCs w:val="20"/>
        </w:rPr>
      </w:pPr>
      <w:r w:rsidRPr="000F18C6">
        <w:rPr>
          <w:rFonts w:ascii="HK Grotesk" w:eastAsia="Calibri" w:hAnsi="HK Grotesk"/>
          <w:sz w:val="20"/>
          <w:szCs w:val="20"/>
        </w:rPr>
        <w:t xml:space="preserve">A través del Clasificador por Objeto del Gasto, se detalla el ejercicio de los egresos presupuestarios al cierre del ejercicio </w:t>
      </w:r>
      <w:r w:rsidR="00D12802" w:rsidRPr="000F18C6">
        <w:rPr>
          <w:rFonts w:ascii="HK Grotesk" w:eastAsia="Calibri" w:hAnsi="HK Grotesk"/>
          <w:sz w:val="20"/>
          <w:szCs w:val="20"/>
        </w:rPr>
        <w:t xml:space="preserve">fiscal </w:t>
      </w:r>
      <w:r w:rsidR="00C34688" w:rsidRPr="000F18C6">
        <w:rPr>
          <w:rFonts w:ascii="HK Grotesk" w:eastAsia="Calibri" w:hAnsi="HK Grotesk"/>
          <w:sz w:val="20"/>
          <w:szCs w:val="20"/>
        </w:rPr>
        <w:t>202</w:t>
      </w:r>
      <w:r w:rsidR="00600211" w:rsidRPr="000F18C6">
        <w:rPr>
          <w:rFonts w:ascii="HK Grotesk" w:eastAsia="Calibri" w:hAnsi="HK Grotesk"/>
          <w:sz w:val="20"/>
          <w:szCs w:val="20"/>
        </w:rPr>
        <w:t>4</w:t>
      </w:r>
      <w:r w:rsidRPr="000F18C6">
        <w:rPr>
          <w:rFonts w:ascii="HK Grotesk" w:eastAsia="Calibri" w:hAnsi="HK Grotesk"/>
          <w:sz w:val="20"/>
          <w:szCs w:val="20"/>
        </w:rPr>
        <w:t>:</w:t>
      </w:r>
    </w:p>
    <w:p w14:paraId="38262D56" w14:textId="77777777" w:rsidR="003958BD" w:rsidRPr="000F18C6" w:rsidRDefault="003958BD" w:rsidP="000C6823">
      <w:pPr>
        <w:autoSpaceDE w:val="0"/>
        <w:autoSpaceDN w:val="0"/>
        <w:adjustRightInd w:val="0"/>
        <w:jc w:val="both"/>
        <w:rPr>
          <w:rFonts w:ascii="HK Grotesk" w:eastAsia="Calibri" w:hAnsi="HK Grotesk" w:cs="Arial"/>
          <w:spacing w:val="-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0"/>
        <w:gridCol w:w="2388"/>
        <w:gridCol w:w="2333"/>
        <w:gridCol w:w="2057"/>
      </w:tblGrid>
      <w:tr w:rsidR="002B2891" w:rsidRPr="000F18C6" w14:paraId="719EF4B8" w14:textId="77777777" w:rsidTr="00B4669A">
        <w:trPr>
          <w:trHeight w:val="315"/>
        </w:trPr>
        <w:tc>
          <w:tcPr>
            <w:tcW w:w="2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2BA6066C" w14:textId="77777777" w:rsidR="003C6072" w:rsidRPr="000F18C6" w:rsidRDefault="003C6072">
            <w:pPr>
              <w:jc w:val="center"/>
              <w:rPr>
                <w:rFonts w:ascii="HK Grotesk" w:hAnsi="HK Grotesk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b/>
                <w:bCs/>
                <w:color w:val="FFFFFF" w:themeColor="background1"/>
                <w:sz w:val="20"/>
                <w:szCs w:val="20"/>
              </w:rPr>
              <w:t xml:space="preserve">CONCEPTO 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1B513055" w14:textId="77777777" w:rsidR="003C6072" w:rsidRPr="000F18C6" w:rsidRDefault="003C6072">
            <w:pPr>
              <w:jc w:val="center"/>
              <w:rPr>
                <w:rFonts w:ascii="HK Grotesk" w:hAnsi="HK Grotesk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b/>
                <w:bCs/>
                <w:color w:val="FFFFFF" w:themeColor="background1"/>
                <w:sz w:val="20"/>
                <w:szCs w:val="20"/>
              </w:rPr>
              <w:t>MONTO ESTIMADO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14B7F137" w14:textId="77777777" w:rsidR="003C6072" w:rsidRPr="000F18C6" w:rsidRDefault="005C395E">
            <w:pPr>
              <w:jc w:val="center"/>
              <w:rPr>
                <w:rFonts w:ascii="HK Grotesk" w:hAnsi="HK Grotesk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b/>
                <w:bCs/>
                <w:color w:val="FFFFFF" w:themeColor="background1"/>
                <w:sz w:val="20"/>
                <w:szCs w:val="20"/>
              </w:rPr>
              <w:t xml:space="preserve">MONTO </w:t>
            </w:r>
            <w:r w:rsidR="003C6072" w:rsidRPr="000F18C6">
              <w:rPr>
                <w:rFonts w:ascii="HK Grotesk" w:hAnsi="HK Grotesk" w:cs="Calibri"/>
                <w:b/>
                <w:bCs/>
                <w:color w:val="FFFFFF" w:themeColor="background1"/>
                <w:sz w:val="20"/>
                <w:szCs w:val="20"/>
              </w:rPr>
              <w:t>DEVENGADO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6FAD97A1" w14:textId="77777777" w:rsidR="003C6072" w:rsidRPr="000F18C6" w:rsidRDefault="003C6072">
            <w:pPr>
              <w:jc w:val="center"/>
              <w:rPr>
                <w:rFonts w:ascii="HK Grotesk" w:hAnsi="HK Grotesk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b/>
                <w:bCs/>
                <w:color w:val="FFFFFF" w:themeColor="background1"/>
                <w:sz w:val="20"/>
                <w:szCs w:val="20"/>
              </w:rPr>
              <w:t>VARIACIÓN</w:t>
            </w:r>
            <w:r w:rsidR="00865346" w:rsidRPr="000F18C6">
              <w:rPr>
                <w:rFonts w:ascii="HK Grotesk" w:hAnsi="HK Grotesk" w:cs="Calibri"/>
                <w:b/>
                <w:bCs/>
                <w:color w:val="FFFFFF" w:themeColor="background1"/>
                <w:sz w:val="20"/>
                <w:szCs w:val="20"/>
              </w:rPr>
              <w:t xml:space="preserve"> %</w:t>
            </w:r>
          </w:p>
        </w:tc>
      </w:tr>
      <w:tr w:rsidR="002B2891" w:rsidRPr="000F18C6" w14:paraId="035D0E68" w14:textId="77777777" w:rsidTr="003B041E">
        <w:trPr>
          <w:trHeight w:val="315"/>
        </w:trPr>
        <w:tc>
          <w:tcPr>
            <w:tcW w:w="2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F3326" w14:textId="77777777" w:rsidR="00BC756F" w:rsidRPr="000F18C6" w:rsidRDefault="00BC756F" w:rsidP="00BC756F">
            <w:pPr>
              <w:rPr>
                <w:rFonts w:ascii="HK Grotesk" w:hAnsi="HK Grotesk" w:cs="Calibri"/>
                <w:bCs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bCs/>
                <w:sz w:val="20"/>
                <w:szCs w:val="20"/>
              </w:rPr>
              <w:t>Servicios Personales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A1FD5" w14:textId="3E4DFF46" w:rsidR="00BC756F" w:rsidRPr="000F18C6" w:rsidRDefault="00BC756F" w:rsidP="00BC756F">
            <w:pPr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sz w:val="20"/>
                <w:szCs w:val="20"/>
              </w:rPr>
              <w:t xml:space="preserve">        3,294,738,179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A3FEEE" w14:textId="5146FBD7" w:rsidR="00BC756F" w:rsidRPr="000F18C6" w:rsidRDefault="00A973A7" w:rsidP="00A973A7">
            <w:pPr>
              <w:rPr>
                <w:rFonts w:ascii="HK Grotesk" w:hAnsi="HK Grotesk" w:cs="Calibri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sz w:val="20"/>
                <w:szCs w:val="20"/>
              </w:rPr>
              <w:t xml:space="preserve">     </w:t>
            </w:r>
            <w:r w:rsidR="00BC756F" w:rsidRPr="000F18C6">
              <w:rPr>
                <w:rFonts w:ascii="HK Grotesk" w:hAnsi="HK Grotesk" w:cs="Calibri"/>
                <w:sz w:val="20"/>
                <w:szCs w:val="20"/>
              </w:rPr>
              <w:t xml:space="preserve"> </w:t>
            </w:r>
            <w:r w:rsidR="000B315C" w:rsidRPr="000F18C6">
              <w:rPr>
                <w:rFonts w:ascii="HK Grotesk" w:hAnsi="HK Grotesk" w:cs="Calibri"/>
                <w:sz w:val="20"/>
                <w:szCs w:val="20"/>
              </w:rPr>
              <w:t xml:space="preserve">        </w:t>
            </w:r>
            <w:r w:rsidR="00BC756F" w:rsidRPr="000F18C6">
              <w:rPr>
                <w:rFonts w:ascii="HK Grotesk" w:hAnsi="HK Grotesk" w:cs="Calibri"/>
                <w:sz w:val="20"/>
                <w:szCs w:val="20"/>
              </w:rPr>
              <w:t xml:space="preserve">2,775,234,112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7AE0D" w14:textId="4E559650" w:rsidR="00BC756F" w:rsidRPr="000F18C6" w:rsidRDefault="00BC756F" w:rsidP="00BC756F">
            <w:pPr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sz w:val="20"/>
                <w:szCs w:val="20"/>
              </w:rPr>
              <w:t>-1</w:t>
            </w:r>
            <w:r w:rsidR="00120302" w:rsidRPr="000F18C6">
              <w:rPr>
                <w:rFonts w:ascii="HK Grotesk" w:hAnsi="HK Grotesk" w:cs="Calibri"/>
                <w:sz w:val="20"/>
                <w:szCs w:val="20"/>
              </w:rPr>
              <w:t>5</w:t>
            </w:r>
            <w:r w:rsidRPr="000F18C6">
              <w:rPr>
                <w:rFonts w:ascii="HK Grotesk" w:hAnsi="HK Grotesk" w:cs="Calibri"/>
                <w:sz w:val="20"/>
                <w:szCs w:val="20"/>
              </w:rPr>
              <w:t>.</w:t>
            </w:r>
            <w:r w:rsidR="00120302" w:rsidRPr="000F18C6">
              <w:rPr>
                <w:rFonts w:ascii="HK Grotesk" w:hAnsi="HK Grotesk" w:cs="Calibri"/>
                <w:sz w:val="20"/>
                <w:szCs w:val="20"/>
              </w:rPr>
              <w:t>77</w:t>
            </w:r>
            <w:r w:rsidRPr="000F18C6">
              <w:rPr>
                <w:rFonts w:ascii="HK Grotesk" w:hAnsi="HK Grotesk" w:cs="Calibri"/>
                <w:sz w:val="20"/>
                <w:szCs w:val="20"/>
              </w:rPr>
              <w:t>%</w:t>
            </w:r>
          </w:p>
        </w:tc>
      </w:tr>
      <w:tr w:rsidR="002B2891" w:rsidRPr="000F18C6" w14:paraId="455C1F5A" w14:textId="77777777" w:rsidTr="003B041E">
        <w:trPr>
          <w:trHeight w:val="315"/>
        </w:trPr>
        <w:tc>
          <w:tcPr>
            <w:tcW w:w="2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E4B8E" w14:textId="77777777" w:rsidR="00BC756F" w:rsidRPr="000F18C6" w:rsidRDefault="00BC756F" w:rsidP="00BC756F">
            <w:pPr>
              <w:rPr>
                <w:rFonts w:ascii="HK Grotesk" w:hAnsi="HK Grotesk" w:cs="Calibri"/>
                <w:bCs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bCs/>
                <w:sz w:val="20"/>
                <w:szCs w:val="20"/>
              </w:rPr>
              <w:t>Materiales y suministros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53AA9" w14:textId="2B385806" w:rsidR="00BC756F" w:rsidRPr="000F18C6" w:rsidRDefault="00BC756F" w:rsidP="00BC756F">
            <w:pPr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sz w:val="20"/>
                <w:szCs w:val="20"/>
              </w:rPr>
              <w:t xml:space="preserve">          309,953,234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C84872" w14:textId="2B95ADC1" w:rsidR="00BC756F" w:rsidRPr="000F18C6" w:rsidRDefault="00A973A7" w:rsidP="00A973A7">
            <w:pPr>
              <w:rPr>
                <w:rFonts w:ascii="HK Grotesk" w:hAnsi="HK Grotesk" w:cs="Calibri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sz w:val="20"/>
                <w:szCs w:val="20"/>
              </w:rPr>
              <w:t xml:space="preserve">     </w:t>
            </w:r>
            <w:r w:rsidR="000B315C" w:rsidRPr="000F18C6">
              <w:rPr>
                <w:rFonts w:ascii="HK Grotesk" w:hAnsi="HK Grotesk" w:cs="Calibri"/>
                <w:sz w:val="20"/>
                <w:szCs w:val="20"/>
              </w:rPr>
              <w:t xml:space="preserve">            </w:t>
            </w:r>
            <w:r w:rsidR="00BC756F" w:rsidRPr="000F18C6">
              <w:rPr>
                <w:rFonts w:ascii="HK Grotesk" w:hAnsi="HK Grotesk" w:cs="Calibri"/>
                <w:sz w:val="20"/>
                <w:szCs w:val="20"/>
              </w:rPr>
              <w:t xml:space="preserve"> 336,716,575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042B5" w14:textId="11E14C74" w:rsidR="00BC756F" w:rsidRPr="000F18C6" w:rsidRDefault="00120302" w:rsidP="00BC756F">
            <w:pPr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sz w:val="20"/>
                <w:szCs w:val="20"/>
              </w:rPr>
              <w:t>8.63</w:t>
            </w:r>
            <w:r w:rsidR="00BC756F" w:rsidRPr="000F18C6">
              <w:rPr>
                <w:rFonts w:ascii="HK Grotesk" w:hAnsi="HK Grotesk" w:cs="Calibri"/>
                <w:sz w:val="20"/>
                <w:szCs w:val="20"/>
              </w:rPr>
              <w:t>%</w:t>
            </w:r>
          </w:p>
        </w:tc>
      </w:tr>
      <w:tr w:rsidR="002B2891" w:rsidRPr="000F18C6" w14:paraId="5029451B" w14:textId="77777777" w:rsidTr="003B041E">
        <w:trPr>
          <w:trHeight w:val="315"/>
        </w:trPr>
        <w:tc>
          <w:tcPr>
            <w:tcW w:w="2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B9470" w14:textId="77777777" w:rsidR="00BC756F" w:rsidRPr="000F18C6" w:rsidRDefault="00BC756F" w:rsidP="00BC756F">
            <w:pPr>
              <w:rPr>
                <w:rFonts w:ascii="HK Grotesk" w:hAnsi="HK Grotesk" w:cs="Calibri"/>
                <w:bCs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bCs/>
                <w:sz w:val="20"/>
                <w:szCs w:val="20"/>
              </w:rPr>
              <w:t>Servicios generales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A773C" w14:textId="28379B35" w:rsidR="00BC756F" w:rsidRPr="000F18C6" w:rsidRDefault="00BC756F" w:rsidP="00BC756F">
            <w:pPr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sz w:val="20"/>
                <w:szCs w:val="20"/>
              </w:rPr>
              <w:t xml:space="preserve">        1,751,683,398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ED1E06" w14:textId="784A0EC7" w:rsidR="00BC756F" w:rsidRPr="000F18C6" w:rsidRDefault="00BC756F" w:rsidP="00A973A7">
            <w:pPr>
              <w:rPr>
                <w:rFonts w:ascii="HK Grotesk" w:hAnsi="HK Grotesk" w:cs="Calibri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sz w:val="20"/>
                <w:szCs w:val="20"/>
              </w:rPr>
              <w:t xml:space="preserve"> </w:t>
            </w:r>
            <w:r w:rsidR="00A973A7" w:rsidRPr="000F18C6">
              <w:rPr>
                <w:rFonts w:ascii="HK Grotesk" w:hAnsi="HK Grotesk" w:cs="Calibri"/>
                <w:sz w:val="20"/>
                <w:szCs w:val="20"/>
              </w:rPr>
              <w:t xml:space="preserve">    </w:t>
            </w:r>
            <w:r w:rsidR="000B315C" w:rsidRPr="000F18C6">
              <w:rPr>
                <w:rFonts w:ascii="HK Grotesk" w:hAnsi="HK Grotesk" w:cs="Calibri"/>
                <w:sz w:val="20"/>
                <w:szCs w:val="20"/>
              </w:rPr>
              <w:t xml:space="preserve">          </w:t>
            </w:r>
            <w:r w:rsidRPr="000F18C6">
              <w:rPr>
                <w:rFonts w:ascii="HK Grotesk" w:hAnsi="HK Grotesk" w:cs="Calibri"/>
                <w:sz w:val="20"/>
                <w:szCs w:val="20"/>
              </w:rPr>
              <w:t xml:space="preserve">4,282,219,225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5B54D" w14:textId="0884C247" w:rsidR="00BC756F" w:rsidRPr="000F18C6" w:rsidRDefault="00BC756F" w:rsidP="00BC756F">
            <w:pPr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sz w:val="20"/>
                <w:szCs w:val="20"/>
              </w:rPr>
              <w:t>1</w:t>
            </w:r>
            <w:r w:rsidR="00120302" w:rsidRPr="000F18C6">
              <w:rPr>
                <w:rFonts w:ascii="HK Grotesk" w:hAnsi="HK Grotesk" w:cs="Calibri"/>
                <w:sz w:val="20"/>
                <w:szCs w:val="20"/>
              </w:rPr>
              <w:t>44.46</w:t>
            </w:r>
            <w:r w:rsidRPr="000F18C6">
              <w:rPr>
                <w:rFonts w:ascii="HK Grotesk" w:hAnsi="HK Grotesk" w:cs="Calibri"/>
                <w:sz w:val="20"/>
                <w:szCs w:val="20"/>
              </w:rPr>
              <w:t>%</w:t>
            </w:r>
          </w:p>
        </w:tc>
      </w:tr>
      <w:tr w:rsidR="002B2891" w:rsidRPr="000F18C6" w14:paraId="04066E3F" w14:textId="77777777" w:rsidTr="003B041E">
        <w:trPr>
          <w:trHeight w:val="315"/>
        </w:trPr>
        <w:tc>
          <w:tcPr>
            <w:tcW w:w="2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CF97E" w14:textId="77777777" w:rsidR="00BC756F" w:rsidRPr="000F18C6" w:rsidRDefault="00BC756F" w:rsidP="00BC756F">
            <w:pPr>
              <w:rPr>
                <w:rFonts w:ascii="HK Grotesk" w:hAnsi="HK Grotesk" w:cs="Calibri"/>
                <w:bCs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bCs/>
                <w:sz w:val="20"/>
                <w:szCs w:val="20"/>
              </w:rPr>
              <w:t>Transferencias, asignaciones, subsidios y otras ayudas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C4B10" w14:textId="4C25CFEB" w:rsidR="00BC756F" w:rsidRPr="000F18C6" w:rsidRDefault="00BC756F" w:rsidP="00BC756F">
            <w:pPr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sz w:val="20"/>
                <w:szCs w:val="20"/>
              </w:rPr>
              <w:t xml:space="preserve">      34,777,017,237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A87B0E" w14:textId="61A64C4D" w:rsidR="00BC756F" w:rsidRPr="000F18C6" w:rsidRDefault="00A973A7" w:rsidP="00A973A7">
            <w:pPr>
              <w:rPr>
                <w:rFonts w:ascii="HK Grotesk" w:hAnsi="HK Grotesk" w:cs="Calibri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sz w:val="20"/>
                <w:szCs w:val="20"/>
              </w:rPr>
              <w:t xml:space="preserve">    </w:t>
            </w:r>
            <w:r w:rsidR="00BC756F" w:rsidRPr="000F18C6">
              <w:rPr>
                <w:rFonts w:ascii="HK Grotesk" w:hAnsi="HK Grotesk" w:cs="Calibri"/>
                <w:sz w:val="20"/>
                <w:szCs w:val="20"/>
              </w:rPr>
              <w:t xml:space="preserve"> </w:t>
            </w:r>
            <w:r w:rsidR="000B315C" w:rsidRPr="000F18C6">
              <w:rPr>
                <w:rFonts w:ascii="HK Grotesk" w:hAnsi="HK Grotesk" w:cs="Calibri"/>
                <w:sz w:val="20"/>
                <w:szCs w:val="20"/>
              </w:rPr>
              <w:t xml:space="preserve">       </w:t>
            </w:r>
            <w:r w:rsidR="00BC756F" w:rsidRPr="000F18C6">
              <w:rPr>
                <w:rFonts w:ascii="HK Grotesk" w:hAnsi="HK Grotesk" w:cs="Calibri"/>
                <w:sz w:val="20"/>
                <w:szCs w:val="20"/>
              </w:rPr>
              <w:t xml:space="preserve">36,885,376,907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5A48C" w14:textId="2CF2F947" w:rsidR="00BC756F" w:rsidRPr="000F18C6" w:rsidRDefault="00120302" w:rsidP="00BC756F">
            <w:pPr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sz w:val="20"/>
                <w:szCs w:val="20"/>
              </w:rPr>
              <w:t>6.06%</w:t>
            </w:r>
          </w:p>
        </w:tc>
      </w:tr>
      <w:tr w:rsidR="002B2891" w:rsidRPr="000F18C6" w14:paraId="5667ADCC" w14:textId="77777777" w:rsidTr="003B041E">
        <w:trPr>
          <w:trHeight w:val="315"/>
        </w:trPr>
        <w:tc>
          <w:tcPr>
            <w:tcW w:w="2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02322" w14:textId="77777777" w:rsidR="00BC756F" w:rsidRPr="000F18C6" w:rsidRDefault="00BC756F" w:rsidP="00BC756F">
            <w:pPr>
              <w:rPr>
                <w:rFonts w:ascii="HK Grotesk" w:hAnsi="HK Grotesk" w:cs="Calibri"/>
                <w:bCs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bCs/>
                <w:sz w:val="20"/>
                <w:szCs w:val="20"/>
              </w:rPr>
              <w:t>Bienes muebles, inmuebles e intangibles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08454" w14:textId="43CA0F52" w:rsidR="00BC756F" w:rsidRPr="000F18C6" w:rsidRDefault="00BC756F" w:rsidP="00BC756F">
            <w:pPr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sz w:val="20"/>
                <w:szCs w:val="20"/>
              </w:rPr>
              <w:t xml:space="preserve">         1,574,642,746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B14E1B" w14:textId="39BAA577" w:rsidR="00BC756F" w:rsidRPr="000F18C6" w:rsidRDefault="00A973A7" w:rsidP="00A973A7">
            <w:pPr>
              <w:rPr>
                <w:rFonts w:ascii="HK Grotesk" w:hAnsi="HK Grotesk" w:cs="Calibri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sz w:val="20"/>
                <w:szCs w:val="20"/>
              </w:rPr>
              <w:t xml:space="preserve">     </w:t>
            </w:r>
            <w:r w:rsidR="00BC756F" w:rsidRPr="000F18C6">
              <w:rPr>
                <w:rFonts w:ascii="HK Grotesk" w:hAnsi="HK Grotesk" w:cs="Calibri"/>
                <w:sz w:val="20"/>
                <w:szCs w:val="20"/>
              </w:rPr>
              <w:t xml:space="preserve"> </w:t>
            </w:r>
            <w:r w:rsidR="000B315C" w:rsidRPr="000F18C6">
              <w:rPr>
                <w:rFonts w:ascii="HK Grotesk" w:hAnsi="HK Grotesk" w:cs="Calibri"/>
                <w:sz w:val="20"/>
                <w:szCs w:val="20"/>
              </w:rPr>
              <w:t xml:space="preserve">            </w:t>
            </w:r>
            <w:r w:rsidR="00BC756F" w:rsidRPr="000F18C6">
              <w:rPr>
                <w:rFonts w:ascii="HK Grotesk" w:hAnsi="HK Grotesk" w:cs="Calibri"/>
                <w:sz w:val="20"/>
                <w:szCs w:val="20"/>
              </w:rPr>
              <w:t xml:space="preserve">176,216,401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E0F24" w14:textId="737277CA" w:rsidR="00BC756F" w:rsidRPr="000F18C6" w:rsidRDefault="00120302" w:rsidP="00BC756F">
            <w:pPr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sz w:val="20"/>
                <w:szCs w:val="20"/>
              </w:rPr>
              <w:t>-88</w:t>
            </w:r>
            <w:r w:rsidR="00BC756F" w:rsidRPr="000F18C6">
              <w:rPr>
                <w:rFonts w:ascii="HK Grotesk" w:hAnsi="HK Grotesk" w:cs="Calibri"/>
                <w:sz w:val="20"/>
                <w:szCs w:val="20"/>
              </w:rPr>
              <w:t>.</w:t>
            </w:r>
            <w:r w:rsidRPr="000F18C6">
              <w:rPr>
                <w:rFonts w:ascii="HK Grotesk" w:hAnsi="HK Grotesk" w:cs="Calibri"/>
                <w:sz w:val="20"/>
                <w:szCs w:val="20"/>
              </w:rPr>
              <w:t>81</w:t>
            </w:r>
            <w:r w:rsidR="00BC756F" w:rsidRPr="000F18C6">
              <w:rPr>
                <w:rFonts w:ascii="HK Grotesk" w:hAnsi="HK Grotesk" w:cs="Calibri"/>
                <w:sz w:val="20"/>
                <w:szCs w:val="20"/>
              </w:rPr>
              <w:t>%</w:t>
            </w:r>
          </w:p>
        </w:tc>
      </w:tr>
      <w:tr w:rsidR="002B2891" w:rsidRPr="000F18C6" w14:paraId="0CC5DFB6" w14:textId="77777777" w:rsidTr="003B041E">
        <w:trPr>
          <w:trHeight w:val="315"/>
        </w:trPr>
        <w:tc>
          <w:tcPr>
            <w:tcW w:w="2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33D27" w14:textId="77777777" w:rsidR="00BC756F" w:rsidRPr="000F18C6" w:rsidRDefault="00BC756F" w:rsidP="00BC756F">
            <w:pPr>
              <w:rPr>
                <w:rFonts w:ascii="HK Grotesk" w:hAnsi="HK Grotesk" w:cs="Calibri"/>
                <w:bCs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bCs/>
                <w:sz w:val="20"/>
                <w:szCs w:val="20"/>
              </w:rPr>
              <w:t>Inversión pública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DFD66" w14:textId="486A968E" w:rsidR="00BC756F" w:rsidRPr="000F18C6" w:rsidRDefault="00BC756F" w:rsidP="00BC756F">
            <w:pPr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sz w:val="20"/>
                <w:szCs w:val="20"/>
              </w:rPr>
              <w:t xml:space="preserve">        6,404,763,998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7F1209" w14:textId="3C1E94A3" w:rsidR="00BC756F" w:rsidRPr="000F18C6" w:rsidRDefault="00A973A7" w:rsidP="00A973A7">
            <w:pPr>
              <w:rPr>
                <w:rFonts w:ascii="HK Grotesk" w:hAnsi="HK Grotesk" w:cs="Calibri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sz w:val="20"/>
                <w:szCs w:val="20"/>
              </w:rPr>
              <w:t xml:space="preserve">    </w:t>
            </w:r>
            <w:r w:rsidR="00BC756F" w:rsidRPr="000F18C6">
              <w:rPr>
                <w:rFonts w:ascii="HK Grotesk" w:hAnsi="HK Grotesk" w:cs="Calibri"/>
                <w:sz w:val="20"/>
                <w:szCs w:val="20"/>
              </w:rPr>
              <w:t xml:space="preserve"> </w:t>
            </w:r>
            <w:r w:rsidR="000B315C" w:rsidRPr="000F18C6">
              <w:rPr>
                <w:rFonts w:ascii="HK Grotesk" w:hAnsi="HK Grotesk" w:cs="Calibri"/>
                <w:sz w:val="20"/>
                <w:szCs w:val="20"/>
              </w:rPr>
              <w:t xml:space="preserve">          </w:t>
            </w:r>
            <w:r w:rsidR="00BC756F" w:rsidRPr="000F18C6">
              <w:rPr>
                <w:rFonts w:ascii="HK Grotesk" w:hAnsi="HK Grotesk" w:cs="Calibri"/>
                <w:sz w:val="20"/>
                <w:szCs w:val="20"/>
              </w:rPr>
              <w:t xml:space="preserve">3,519,418,788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3D742" w14:textId="1AFD1A77" w:rsidR="00BC756F" w:rsidRPr="000F18C6" w:rsidRDefault="00BC756F" w:rsidP="00BC756F">
            <w:pPr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sz w:val="20"/>
                <w:szCs w:val="20"/>
              </w:rPr>
              <w:t>-</w:t>
            </w:r>
            <w:r w:rsidR="006270C5" w:rsidRPr="000F18C6">
              <w:rPr>
                <w:rFonts w:ascii="HK Grotesk" w:hAnsi="HK Grotesk" w:cs="Calibri"/>
                <w:sz w:val="20"/>
                <w:szCs w:val="20"/>
              </w:rPr>
              <w:t>45</w:t>
            </w:r>
            <w:r w:rsidRPr="000F18C6">
              <w:rPr>
                <w:rFonts w:ascii="HK Grotesk" w:hAnsi="HK Grotesk" w:cs="Calibri"/>
                <w:sz w:val="20"/>
                <w:szCs w:val="20"/>
              </w:rPr>
              <w:t>.</w:t>
            </w:r>
            <w:r w:rsidR="006270C5" w:rsidRPr="000F18C6">
              <w:rPr>
                <w:rFonts w:ascii="HK Grotesk" w:hAnsi="HK Grotesk" w:cs="Calibri"/>
                <w:sz w:val="20"/>
                <w:szCs w:val="20"/>
              </w:rPr>
              <w:t>05</w:t>
            </w:r>
            <w:r w:rsidRPr="000F18C6">
              <w:rPr>
                <w:rFonts w:ascii="HK Grotesk" w:hAnsi="HK Grotesk" w:cs="Calibri"/>
                <w:sz w:val="20"/>
                <w:szCs w:val="20"/>
              </w:rPr>
              <w:t>%</w:t>
            </w:r>
          </w:p>
        </w:tc>
      </w:tr>
      <w:tr w:rsidR="002B2891" w:rsidRPr="000F18C6" w14:paraId="6F8D35E2" w14:textId="77777777" w:rsidTr="003B041E">
        <w:trPr>
          <w:trHeight w:val="315"/>
        </w:trPr>
        <w:tc>
          <w:tcPr>
            <w:tcW w:w="2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40FB4" w14:textId="77777777" w:rsidR="00BC756F" w:rsidRPr="000F18C6" w:rsidRDefault="00BC756F" w:rsidP="00BC756F">
            <w:pPr>
              <w:rPr>
                <w:rFonts w:ascii="HK Grotesk" w:hAnsi="HK Grotesk" w:cs="Calibri"/>
                <w:bCs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bCs/>
                <w:sz w:val="20"/>
                <w:szCs w:val="20"/>
              </w:rPr>
              <w:t>Inversiones financieras y otras provisiones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B23E9" w14:textId="7C38FCE4" w:rsidR="00BC756F" w:rsidRPr="000F18C6" w:rsidRDefault="00BC756F" w:rsidP="00BC756F">
            <w:pPr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sz w:val="20"/>
                <w:szCs w:val="20"/>
              </w:rPr>
              <w:t xml:space="preserve">             42,905,100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1D9256" w14:textId="314AA234" w:rsidR="00BC756F" w:rsidRPr="000F18C6" w:rsidRDefault="00A973A7" w:rsidP="00A973A7">
            <w:pPr>
              <w:rPr>
                <w:rFonts w:ascii="HK Grotesk" w:hAnsi="HK Grotesk" w:cs="Calibri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sz w:val="20"/>
                <w:szCs w:val="20"/>
              </w:rPr>
              <w:t xml:space="preserve">     </w:t>
            </w:r>
            <w:r w:rsidR="00BC756F" w:rsidRPr="000F18C6">
              <w:rPr>
                <w:rFonts w:ascii="HK Grotesk" w:hAnsi="HK Grotesk" w:cs="Calibri"/>
                <w:sz w:val="20"/>
                <w:szCs w:val="20"/>
              </w:rPr>
              <w:t xml:space="preserve"> </w:t>
            </w:r>
            <w:r w:rsidR="000B315C" w:rsidRPr="000F18C6">
              <w:rPr>
                <w:rFonts w:ascii="HK Grotesk" w:hAnsi="HK Grotesk" w:cs="Calibri"/>
                <w:sz w:val="20"/>
                <w:szCs w:val="20"/>
              </w:rPr>
              <w:t xml:space="preserve">            </w:t>
            </w:r>
            <w:r w:rsidR="00BC756F" w:rsidRPr="000F18C6">
              <w:rPr>
                <w:rFonts w:ascii="HK Grotesk" w:hAnsi="HK Grotesk" w:cs="Calibri"/>
                <w:sz w:val="20"/>
                <w:szCs w:val="20"/>
              </w:rPr>
              <w:t xml:space="preserve">154,764,672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3CE47" w14:textId="20666846" w:rsidR="00BC756F" w:rsidRPr="000F18C6" w:rsidRDefault="006270C5" w:rsidP="00BC756F">
            <w:pPr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sz w:val="20"/>
                <w:szCs w:val="20"/>
              </w:rPr>
              <w:t>260.71</w:t>
            </w:r>
            <w:r w:rsidR="00BC756F" w:rsidRPr="000F18C6">
              <w:rPr>
                <w:rFonts w:ascii="HK Grotesk" w:hAnsi="HK Grotesk" w:cs="Calibri"/>
                <w:sz w:val="20"/>
                <w:szCs w:val="20"/>
              </w:rPr>
              <w:t>%</w:t>
            </w:r>
          </w:p>
        </w:tc>
      </w:tr>
      <w:tr w:rsidR="002B2891" w:rsidRPr="000F18C6" w14:paraId="236FE854" w14:textId="77777777" w:rsidTr="003B041E">
        <w:trPr>
          <w:trHeight w:val="315"/>
        </w:trPr>
        <w:tc>
          <w:tcPr>
            <w:tcW w:w="2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912DE" w14:textId="77777777" w:rsidR="00BC756F" w:rsidRPr="000F18C6" w:rsidRDefault="00BC756F" w:rsidP="00BC756F">
            <w:pPr>
              <w:rPr>
                <w:rFonts w:ascii="HK Grotesk" w:hAnsi="HK Grotesk" w:cs="Calibri"/>
                <w:bCs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bCs/>
                <w:sz w:val="20"/>
                <w:szCs w:val="20"/>
              </w:rPr>
              <w:t>Participaciones y aportaciones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59A8D" w14:textId="173D639C" w:rsidR="00BC756F" w:rsidRPr="000F18C6" w:rsidRDefault="00BC756F" w:rsidP="00BC756F">
            <w:pPr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sz w:val="20"/>
                <w:szCs w:val="20"/>
              </w:rPr>
              <w:t xml:space="preserve">      12,462,935,966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76ED23" w14:textId="29230C6C" w:rsidR="00BC756F" w:rsidRPr="000F18C6" w:rsidRDefault="00A973A7" w:rsidP="00A973A7">
            <w:pPr>
              <w:rPr>
                <w:rFonts w:ascii="HK Grotesk" w:hAnsi="HK Grotesk" w:cs="Calibri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sz w:val="20"/>
                <w:szCs w:val="20"/>
              </w:rPr>
              <w:t xml:space="preserve">     </w:t>
            </w:r>
            <w:r w:rsidR="00BC756F" w:rsidRPr="000F18C6">
              <w:rPr>
                <w:rFonts w:ascii="HK Grotesk" w:hAnsi="HK Grotesk" w:cs="Calibri"/>
                <w:sz w:val="20"/>
                <w:szCs w:val="20"/>
              </w:rPr>
              <w:t xml:space="preserve"> </w:t>
            </w:r>
            <w:r w:rsidR="000B315C" w:rsidRPr="000F18C6">
              <w:rPr>
                <w:rFonts w:ascii="HK Grotesk" w:hAnsi="HK Grotesk" w:cs="Calibri"/>
                <w:sz w:val="20"/>
                <w:szCs w:val="20"/>
              </w:rPr>
              <w:t xml:space="preserve">       </w:t>
            </w:r>
            <w:r w:rsidR="00BC756F" w:rsidRPr="000F18C6">
              <w:rPr>
                <w:rFonts w:ascii="HK Grotesk" w:hAnsi="HK Grotesk" w:cs="Calibri"/>
                <w:sz w:val="20"/>
                <w:szCs w:val="20"/>
              </w:rPr>
              <w:t xml:space="preserve">13,216,310,178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4305B" w14:textId="2C26290F" w:rsidR="00BC756F" w:rsidRPr="000F18C6" w:rsidRDefault="006270C5" w:rsidP="00BC756F">
            <w:pPr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sz w:val="20"/>
                <w:szCs w:val="20"/>
              </w:rPr>
              <w:t>6.04</w:t>
            </w:r>
            <w:r w:rsidR="00BC756F" w:rsidRPr="000F18C6">
              <w:rPr>
                <w:rFonts w:ascii="HK Grotesk" w:hAnsi="HK Grotesk" w:cs="Calibri"/>
                <w:sz w:val="20"/>
                <w:szCs w:val="20"/>
              </w:rPr>
              <w:t>%</w:t>
            </w:r>
          </w:p>
        </w:tc>
      </w:tr>
      <w:tr w:rsidR="002B2891" w:rsidRPr="000F18C6" w14:paraId="07E93CA5" w14:textId="77777777" w:rsidTr="003B041E">
        <w:trPr>
          <w:trHeight w:val="315"/>
        </w:trPr>
        <w:tc>
          <w:tcPr>
            <w:tcW w:w="2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0AD1E" w14:textId="77777777" w:rsidR="00BC756F" w:rsidRPr="000F18C6" w:rsidRDefault="00BC756F" w:rsidP="00BC756F">
            <w:pPr>
              <w:rPr>
                <w:rFonts w:ascii="HK Grotesk" w:hAnsi="HK Grotesk" w:cs="Calibri"/>
                <w:bCs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bCs/>
                <w:sz w:val="20"/>
                <w:szCs w:val="20"/>
              </w:rPr>
              <w:t>Deuda pública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E2021" w14:textId="40A06047" w:rsidR="00BC756F" w:rsidRPr="000F18C6" w:rsidRDefault="00BC756F" w:rsidP="00BC756F">
            <w:pPr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sz w:val="20"/>
                <w:szCs w:val="20"/>
              </w:rPr>
              <w:t xml:space="preserve">         1,202,612,345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D36FB9" w14:textId="639A63D9" w:rsidR="00BC756F" w:rsidRPr="000F18C6" w:rsidRDefault="00A973A7" w:rsidP="00A973A7">
            <w:pPr>
              <w:rPr>
                <w:rFonts w:ascii="HK Grotesk" w:hAnsi="HK Grotesk" w:cs="Calibri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sz w:val="20"/>
                <w:szCs w:val="20"/>
              </w:rPr>
              <w:t xml:space="preserve">     </w:t>
            </w:r>
            <w:r w:rsidR="00BC756F" w:rsidRPr="000F18C6">
              <w:rPr>
                <w:rFonts w:ascii="HK Grotesk" w:hAnsi="HK Grotesk" w:cs="Calibri"/>
                <w:sz w:val="20"/>
                <w:szCs w:val="20"/>
              </w:rPr>
              <w:t xml:space="preserve"> </w:t>
            </w:r>
            <w:r w:rsidR="000B315C" w:rsidRPr="000F18C6">
              <w:rPr>
                <w:rFonts w:ascii="HK Grotesk" w:hAnsi="HK Grotesk" w:cs="Calibri"/>
                <w:sz w:val="20"/>
                <w:szCs w:val="20"/>
              </w:rPr>
              <w:t xml:space="preserve">         </w:t>
            </w:r>
            <w:r w:rsidR="00BC756F" w:rsidRPr="000F18C6">
              <w:rPr>
                <w:rFonts w:ascii="HK Grotesk" w:hAnsi="HK Grotesk" w:cs="Calibri"/>
                <w:sz w:val="20"/>
                <w:szCs w:val="20"/>
              </w:rPr>
              <w:t xml:space="preserve">1,065,231,707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1EEF7" w14:textId="609E03FF" w:rsidR="00BC756F" w:rsidRPr="000F18C6" w:rsidRDefault="006270C5" w:rsidP="00BC756F">
            <w:pPr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sz w:val="20"/>
                <w:szCs w:val="20"/>
              </w:rPr>
              <w:t>-11.42%</w:t>
            </w:r>
          </w:p>
        </w:tc>
      </w:tr>
      <w:tr w:rsidR="002B2891" w:rsidRPr="000F18C6" w14:paraId="5EBD91CC" w14:textId="77777777" w:rsidTr="00B4669A">
        <w:trPr>
          <w:trHeight w:val="315"/>
        </w:trPr>
        <w:tc>
          <w:tcPr>
            <w:tcW w:w="2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9C8414A" w14:textId="4D02D618" w:rsidR="00FC6C05" w:rsidRPr="000F18C6" w:rsidRDefault="000F18C6" w:rsidP="00FC6C05">
            <w:pPr>
              <w:jc w:val="center"/>
              <w:rPr>
                <w:rFonts w:ascii="HK Grotesk" w:hAnsi="HK Grotesk" w:cs="Calibri"/>
                <w:b/>
                <w:bCs/>
                <w:color w:val="FFFFFF" w:themeColor="background1"/>
                <w:sz w:val="20"/>
                <w:szCs w:val="20"/>
              </w:rPr>
            </w:pPr>
            <w:proofErr w:type="gramStart"/>
            <w:r w:rsidRPr="000F18C6">
              <w:rPr>
                <w:rFonts w:ascii="HK Grotesk" w:hAnsi="HK Grotesk" w:cs="Arial"/>
                <w:b/>
                <w:bCs/>
                <w:color w:val="FFFFFF" w:themeColor="background1"/>
                <w:sz w:val="20"/>
                <w:szCs w:val="20"/>
              </w:rPr>
              <w:t>TOTAL</w:t>
            </w:r>
            <w:proofErr w:type="gramEnd"/>
            <w:r w:rsidRPr="000F18C6">
              <w:rPr>
                <w:rFonts w:ascii="HK Grotesk" w:hAnsi="HK Grotesk" w:cs="Arial"/>
                <w:b/>
                <w:bCs/>
                <w:color w:val="FFFFFF" w:themeColor="background1"/>
                <w:sz w:val="20"/>
                <w:szCs w:val="20"/>
              </w:rPr>
              <w:t xml:space="preserve"> DE PRESUPUESTO DE EGRESOS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27D61F7" w14:textId="34F576CA" w:rsidR="00FC6C05" w:rsidRPr="000F18C6" w:rsidRDefault="00FC6C05" w:rsidP="00FC6C05">
            <w:pPr>
              <w:jc w:val="center"/>
              <w:rPr>
                <w:rFonts w:ascii="HK Grotesk" w:hAnsi="HK Grotesk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b/>
                <w:bCs/>
                <w:color w:val="FFFFFF" w:themeColor="background1"/>
                <w:sz w:val="20"/>
                <w:szCs w:val="20"/>
              </w:rPr>
              <w:t xml:space="preserve">    61,821,252,203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F240F69" w14:textId="47DAFFFE" w:rsidR="00FC6C05" w:rsidRPr="000F18C6" w:rsidRDefault="002D4038" w:rsidP="002D4038">
            <w:pPr>
              <w:rPr>
                <w:rFonts w:ascii="HK Grotesk" w:hAnsi="HK Grotesk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b/>
                <w:bCs/>
                <w:color w:val="FFFFFF" w:themeColor="background1"/>
                <w:sz w:val="20"/>
                <w:szCs w:val="20"/>
              </w:rPr>
              <w:t xml:space="preserve">    </w:t>
            </w:r>
            <w:r w:rsidR="00FC6C05" w:rsidRPr="000F18C6">
              <w:rPr>
                <w:rFonts w:ascii="HK Grotesk" w:hAnsi="HK Grotesk" w:cs="Calibri"/>
                <w:b/>
                <w:bCs/>
                <w:color w:val="FFFFFF" w:themeColor="background1"/>
                <w:sz w:val="20"/>
                <w:szCs w:val="20"/>
              </w:rPr>
              <w:t xml:space="preserve">  </w:t>
            </w:r>
            <w:r w:rsidRPr="000F18C6">
              <w:rPr>
                <w:rFonts w:ascii="HK Grotesk" w:hAnsi="HK Grotesk" w:cs="Calibri"/>
                <w:b/>
                <w:bCs/>
                <w:color w:val="FFFFFF" w:themeColor="background1"/>
                <w:sz w:val="20"/>
                <w:szCs w:val="20"/>
              </w:rPr>
              <w:t xml:space="preserve">     </w:t>
            </w:r>
            <w:r w:rsidR="00FC6C05" w:rsidRPr="000F18C6">
              <w:rPr>
                <w:rFonts w:ascii="HK Grotesk" w:hAnsi="HK Grotesk" w:cs="Calibri"/>
                <w:b/>
                <w:bCs/>
                <w:color w:val="FFFFFF" w:themeColor="background1"/>
                <w:sz w:val="20"/>
                <w:szCs w:val="20"/>
              </w:rPr>
              <w:t xml:space="preserve">  </w:t>
            </w:r>
            <w:r w:rsidR="00B04E50" w:rsidRPr="000F18C6">
              <w:rPr>
                <w:rFonts w:ascii="HK Grotesk" w:hAnsi="HK Grotesk" w:cs="Calibri"/>
                <w:b/>
                <w:bCs/>
                <w:color w:val="FFFFFF" w:themeColor="background1"/>
                <w:sz w:val="20"/>
                <w:szCs w:val="20"/>
              </w:rPr>
              <w:t>62</w:t>
            </w:r>
            <w:r w:rsidR="00FC6C05" w:rsidRPr="000F18C6">
              <w:rPr>
                <w:rFonts w:ascii="HK Grotesk" w:hAnsi="HK Grotesk" w:cs="Calibri"/>
                <w:b/>
                <w:bCs/>
                <w:color w:val="FFFFFF" w:themeColor="background1"/>
                <w:sz w:val="20"/>
                <w:szCs w:val="20"/>
              </w:rPr>
              <w:t>,</w:t>
            </w:r>
            <w:r w:rsidR="00B04E50" w:rsidRPr="000F18C6">
              <w:rPr>
                <w:rFonts w:ascii="HK Grotesk" w:hAnsi="HK Grotesk" w:cs="Calibri"/>
                <w:b/>
                <w:bCs/>
                <w:color w:val="FFFFFF" w:themeColor="background1"/>
                <w:sz w:val="20"/>
                <w:szCs w:val="20"/>
              </w:rPr>
              <w:t>411</w:t>
            </w:r>
            <w:r w:rsidR="00FC6C05" w:rsidRPr="000F18C6">
              <w:rPr>
                <w:rFonts w:ascii="HK Grotesk" w:hAnsi="HK Grotesk" w:cs="Calibri"/>
                <w:b/>
                <w:bCs/>
                <w:color w:val="FFFFFF" w:themeColor="background1"/>
                <w:sz w:val="20"/>
                <w:szCs w:val="20"/>
              </w:rPr>
              <w:t>,</w:t>
            </w:r>
            <w:r w:rsidR="00B04E50" w:rsidRPr="000F18C6">
              <w:rPr>
                <w:rFonts w:ascii="HK Grotesk" w:hAnsi="HK Grotesk" w:cs="Calibri"/>
                <w:b/>
                <w:bCs/>
                <w:color w:val="FFFFFF" w:themeColor="background1"/>
                <w:sz w:val="20"/>
                <w:szCs w:val="20"/>
              </w:rPr>
              <w:t>488</w:t>
            </w:r>
            <w:r w:rsidR="00FC6C05" w:rsidRPr="000F18C6">
              <w:rPr>
                <w:rFonts w:ascii="HK Grotesk" w:hAnsi="HK Grotesk" w:cs="Calibri"/>
                <w:b/>
                <w:bCs/>
                <w:color w:val="FFFFFF" w:themeColor="background1"/>
                <w:sz w:val="20"/>
                <w:szCs w:val="20"/>
              </w:rPr>
              <w:t>,</w:t>
            </w:r>
            <w:r w:rsidR="00B04E50" w:rsidRPr="000F18C6">
              <w:rPr>
                <w:rFonts w:ascii="HK Grotesk" w:hAnsi="HK Grotesk" w:cs="Calibri"/>
                <w:b/>
                <w:bCs/>
                <w:color w:val="FFFFFF" w:themeColor="background1"/>
                <w:sz w:val="20"/>
                <w:szCs w:val="20"/>
              </w:rPr>
              <w:t>566</w:t>
            </w:r>
            <w:r w:rsidR="00FC6C05" w:rsidRPr="000F18C6">
              <w:rPr>
                <w:rFonts w:ascii="HK Grotesk" w:hAnsi="HK Grotesk" w:cs="Calibr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56FD7FA" w14:textId="5248DA47" w:rsidR="00FC6C05" w:rsidRPr="000F18C6" w:rsidRDefault="006270C5" w:rsidP="00FC6C05">
            <w:pPr>
              <w:jc w:val="center"/>
              <w:rPr>
                <w:rFonts w:ascii="HK Grotesk" w:hAnsi="HK Grotesk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0F18C6">
              <w:rPr>
                <w:rFonts w:ascii="HK Grotesk" w:hAnsi="HK Grotesk" w:cs="Calibri"/>
                <w:b/>
                <w:bCs/>
                <w:color w:val="FFFFFF" w:themeColor="background1"/>
                <w:sz w:val="20"/>
                <w:szCs w:val="20"/>
              </w:rPr>
              <w:t>0</w:t>
            </w:r>
            <w:r w:rsidR="00FC6C05" w:rsidRPr="000F18C6">
              <w:rPr>
                <w:rFonts w:ascii="HK Grotesk" w:hAnsi="HK Grotesk" w:cs="Calibri"/>
                <w:b/>
                <w:bCs/>
                <w:color w:val="FFFFFF" w:themeColor="background1"/>
                <w:sz w:val="20"/>
                <w:szCs w:val="20"/>
              </w:rPr>
              <w:t>.</w:t>
            </w:r>
            <w:r w:rsidRPr="000F18C6">
              <w:rPr>
                <w:rFonts w:ascii="HK Grotesk" w:hAnsi="HK Grotesk" w:cs="Calibri"/>
                <w:b/>
                <w:bCs/>
                <w:color w:val="FFFFFF" w:themeColor="background1"/>
                <w:sz w:val="20"/>
                <w:szCs w:val="20"/>
              </w:rPr>
              <w:t>95</w:t>
            </w:r>
            <w:r w:rsidR="00FC6C05" w:rsidRPr="000F18C6">
              <w:rPr>
                <w:rFonts w:ascii="HK Grotesk" w:hAnsi="HK Grotesk" w:cs="Calibri"/>
                <w:b/>
                <w:bCs/>
                <w:color w:val="FFFFFF" w:themeColor="background1"/>
                <w:sz w:val="20"/>
                <w:szCs w:val="20"/>
              </w:rPr>
              <w:t>%</w:t>
            </w:r>
          </w:p>
        </w:tc>
      </w:tr>
    </w:tbl>
    <w:p w14:paraId="38105461" w14:textId="3B393DA0" w:rsidR="0048538C" w:rsidRPr="00DA0FEA" w:rsidRDefault="0048538C" w:rsidP="0048538C">
      <w:pPr>
        <w:jc w:val="both"/>
        <w:rPr>
          <w:rFonts w:ascii="HK Grotesk" w:eastAsia="Calibri" w:hAnsi="HK Grotesk" w:cs="Arial"/>
          <w:spacing w:val="-1"/>
          <w:sz w:val="20"/>
          <w:szCs w:val="20"/>
        </w:rPr>
      </w:pPr>
      <w:r w:rsidRPr="000F18C6">
        <w:rPr>
          <w:rFonts w:ascii="HK Grotesk" w:eastAsia="Calibri" w:hAnsi="HK Grotesk" w:cs="Arial"/>
          <w:spacing w:val="-1"/>
          <w:sz w:val="20"/>
          <w:szCs w:val="20"/>
        </w:rPr>
        <w:lastRenderedPageBreak/>
        <w:t>Durante el ejercicio 202</w:t>
      </w:r>
      <w:r w:rsidR="00B04E50" w:rsidRPr="000F18C6">
        <w:rPr>
          <w:rFonts w:ascii="HK Grotesk" w:eastAsia="Calibri" w:hAnsi="HK Grotesk" w:cs="Arial"/>
          <w:spacing w:val="-1"/>
          <w:sz w:val="20"/>
          <w:szCs w:val="20"/>
        </w:rPr>
        <w:t>4</w:t>
      </w:r>
      <w:r w:rsidRPr="000F18C6">
        <w:rPr>
          <w:rFonts w:ascii="HK Grotesk" w:eastAsia="Calibri" w:hAnsi="HK Grotesk" w:cs="Arial"/>
          <w:spacing w:val="-1"/>
          <w:sz w:val="20"/>
          <w:szCs w:val="20"/>
        </w:rPr>
        <w:t xml:space="preserve">, se </w:t>
      </w:r>
      <w:r w:rsidRPr="00DA0FEA">
        <w:rPr>
          <w:rFonts w:ascii="HK Grotesk" w:eastAsia="Calibri" w:hAnsi="HK Grotesk" w:cs="Arial"/>
          <w:spacing w:val="-1"/>
          <w:sz w:val="20"/>
          <w:szCs w:val="20"/>
        </w:rPr>
        <w:t>devengó un gasto del 0.</w:t>
      </w:r>
      <w:r w:rsidR="00B04E50" w:rsidRPr="00DA0FEA">
        <w:rPr>
          <w:rFonts w:ascii="HK Grotesk" w:eastAsia="Calibri" w:hAnsi="HK Grotesk" w:cs="Arial"/>
          <w:spacing w:val="-1"/>
          <w:sz w:val="20"/>
          <w:szCs w:val="20"/>
        </w:rPr>
        <w:t>95</w:t>
      </w:r>
      <w:r w:rsidRPr="00DA0FEA">
        <w:rPr>
          <w:rFonts w:ascii="HK Grotesk" w:eastAsia="Calibri" w:hAnsi="HK Grotesk" w:cs="Arial"/>
          <w:spacing w:val="-1"/>
          <w:sz w:val="20"/>
          <w:szCs w:val="20"/>
        </w:rPr>
        <w:t xml:space="preserve">% mayor al estimado en el Decreto de Presupuesto de Egresos para dicho ejercicio, la mayor ampliación se presentó en el rubro relativo a las Transferencias a Entidades Paraestatales </w:t>
      </w:r>
      <w:r w:rsidR="007D30A9" w:rsidRPr="00DA0FEA">
        <w:rPr>
          <w:rFonts w:ascii="HK Grotesk" w:eastAsia="Calibri" w:hAnsi="HK Grotesk" w:cs="Arial"/>
          <w:spacing w:val="-1"/>
          <w:sz w:val="20"/>
          <w:szCs w:val="20"/>
        </w:rPr>
        <w:t xml:space="preserve">por un </w:t>
      </w:r>
      <w:r w:rsidR="00DA0FEA" w:rsidRPr="00DA0FEA">
        <w:rPr>
          <w:rFonts w:ascii="HK Grotesk" w:eastAsia="Calibri" w:hAnsi="HK Grotesk" w:cs="Arial"/>
          <w:spacing w:val="-1"/>
          <w:sz w:val="20"/>
          <w:szCs w:val="20"/>
        </w:rPr>
        <w:t xml:space="preserve">importe de </w:t>
      </w:r>
      <w:r w:rsidR="00DA0FEA" w:rsidRPr="00DA0FEA">
        <w:rPr>
          <w:rFonts w:ascii="HK Grotesk" w:eastAsia="Calibri" w:hAnsi="HK Grotesk" w:cs="Arial"/>
          <w:spacing w:val="-1"/>
          <w:sz w:val="20"/>
          <w:szCs w:val="20"/>
        </w:rPr>
        <w:t>947,749,060</w:t>
      </w:r>
      <w:r w:rsidR="00DA0FEA" w:rsidRPr="00DA0FEA">
        <w:rPr>
          <w:rFonts w:ascii="HK Grotesk" w:eastAsia="Calibri" w:hAnsi="HK Grotesk" w:cs="Arial"/>
          <w:spacing w:val="-1"/>
          <w:sz w:val="20"/>
          <w:szCs w:val="20"/>
        </w:rPr>
        <w:t xml:space="preserve"> (novecientos cuarenta y siete millones setecientos cuarenta y nueve mil sesenta</w:t>
      </w:r>
      <w:r w:rsidRPr="00DA0FEA">
        <w:rPr>
          <w:rFonts w:ascii="HK Grotesk" w:eastAsia="Calibri" w:hAnsi="HK Grotesk" w:cs="Arial"/>
          <w:spacing w:val="-1"/>
          <w:sz w:val="20"/>
          <w:szCs w:val="20"/>
        </w:rPr>
        <w:t>.</w:t>
      </w:r>
    </w:p>
    <w:p w14:paraId="6581DAB6" w14:textId="77777777" w:rsidR="0048538C" w:rsidRPr="00DA0FEA" w:rsidRDefault="0048538C" w:rsidP="0048538C">
      <w:pPr>
        <w:jc w:val="both"/>
        <w:rPr>
          <w:rFonts w:ascii="HK Grotesk" w:eastAsia="Calibri" w:hAnsi="HK Grotesk" w:cs="Arial"/>
          <w:spacing w:val="-1"/>
          <w:sz w:val="20"/>
          <w:szCs w:val="20"/>
        </w:rPr>
      </w:pPr>
    </w:p>
    <w:p w14:paraId="41B07147" w14:textId="73E3E0B1" w:rsidR="0048538C" w:rsidRPr="000F18C6" w:rsidRDefault="0048538C" w:rsidP="0048538C">
      <w:pPr>
        <w:jc w:val="both"/>
        <w:rPr>
          <w:rFonts w:ascii="HK Grotesk" w:eastAsia="Calibri" w:hAnsi="HK Grotesk" w:cs="Arial"/>
          <w:spacing w:val="-1"/>
          <w:sz w:val="20"/>
          <w:szCs w:val="20"/>
        </w:rPr>
      </w:pPr>
      <w:r w:rsidRPr="00DA0FEA">
        <w:rPr>
          <w:rFonts w:ascii="HK Grotesk" w:eastAsia="Calibri" w:hAnsi="HK Grotesk" w:cs="Arial"/>
          <w:spacing w:val="-1"/>
          <w:sz w:val="20"/>
          <w:szCs w:val="20"/>
        </w:rPr>
        <w:t>El gasto devengado supera al aprobado por un monto de $</w:t>
      </w:r>
      <w:r w:rsidR="007C5A49" w:rsidRPr="00DA0FEA">
        <w:rPr>
          <w:rFonts w:ascii="HK Grotesk" w:eastAsia="Calibri" w:hAnsi="HK Grotesk" w:cs="Arial"/>
          <w:spacing w:val="-1"/>
          <w:sz w:val="20"/>
          <w:szCs w:val="20"/>
        </w:rPr>
        <w:t>590</w:t>
      </w:r>
      <w:r w:rsidRPr="00DA0FEA">
        <w:rPr>
          <w:rFonts w:ascii="HK Grotesk" w:eastAsia="Calibri" w:hAnsi="HK Grotesk" w:cs="Arial"/>
          <w:spacing w:val="-1"/>
          <w:sz w:val="20"/>
          <w:szCs w:val="20"/>
        </w:rPr>
        <w:t>,</w:t>
      </w:r>
      <w:r w:rsidR="007C5A49" w:rsidRPr="00DA0FEA">
        <w:rPr>
          <w:rFonts w:ascii="HK Grotesk" w:eastAsia="Calibri" w:hAnsi="HK Grotesk" w:cs="Arial"/>
          <w:spacing w:val="-1"/>
          <w:sz w:val="20"/>
          <w:szCs w:val="20"/>
        </w:rPr>
        <w:t>236</w:t>
      </w:r>
      <w:r w:rsidRPr="00DA0FEA">
        <w:rPr>
          <w:rFonts w:ascii="HK Grotesk" w:eastAsia="Calibri" w:hAnsi="HK Grotesk" w:cs="Arial"/>
          <w:spacing w:val="-1"/>
          <w:sz w:val="20"/>
          <w:szCs w:val="20"/>
        </w:rPr>
        <w:t>,</w:t>
      </w:r>
      <w:r w:rsidR="007C5A49" w:rsidRPr="00DA0FEA">
        <w:rPr>
          <w:rFonts w:ascii="HK Grotesk" w:eastAsia="Calibri" w:hAnsi="HK Grotesk" w:cs="Arial"/>
          <w:spacing w:val="-1"/>
          <w:sz w:val="20"/>
          <w:szCs w:val="20"/>
        </w:rPr>
        <w:t>363</w:t>
      </w:r>
      <w:r w:rsidR="00032BAC" w:rsidRPr="00DA0FEA">
        <w:rPr>
          <w:rFonts w:ascii="HK Grotesk" w:eastAsia="Calibri" w:hAnsi="HK Grotesk" w:cs="Arial"/>
          <w:spacing w:val="-1"/>
          <w:sz w:val="20"/>
          <w:szCs w:val="20"/>
        </w:rPr>
        <w:t>.</w:t>
      </w:r>
      <w:r w:rsidRPr="00DA0FEA">
        <w:rPr>
          <w:rFonts w:ascii="HK Grotesk" w:eastAsia="Calibri" w:hAnsi="HK Grotesk" w:cs="Arial"/>
          <w:spacing w:val="-1"/>
          <w:sz w:val="20"/>
          <w:szCs w:val="20"/>
        </w:rPr>
        <w:t xml:space="preserve"> </w:t>
      </w:r>
      <w:r w:rsidR="00032BAC" w:rsidRPr="00DA0FEA">
        <w:rPr>
          <w:rFonts w:ascii="HK Grotesk" w:eastAsia="Calibri" w:hAnsi="HK Grotesk" w:cs="Arial"/>
          <w:spacing w:val="-1"/>
          <w:sz w:val="20"/>
          <w:szCs w:val="20"/>
        </w:rPr>
        <w:t>L</w:t>
      </w:r>
      <w:r w:rsidRPr="00DA0FEA">
        <w:rPr>
          <w:rFonts w:ascii="HK Grotesk" w:eastAsia="Calibri" w:hAnsi="HK Grotesk" w:cs="Arial"/>
          <w:spacing w:val="-1"/>
          <w:sz w:val="20"/>
          <w:szCs w:val="20"/>
        </w:rPr>
        <w:t>a posibilidad de incrementar los egresos se debió principalmente al incremento en los ingresos provenientes del pago de derechos e impuestos que se vieron fortalecidos gracias al programa de nuevas placas y a la homologación regional de la tasa para el impuesto sobre nóminas al 3%.</w:t>
      </w:r>
    </w:p>
    <w:p w14:paraId="3218D02D" w14:textId="77777777" w:rsidR="00E86546" w:rsidRPr="000F18C6" w:rsidRDefault="00E86546" w:rsidP="00A4309A">
      <w:pPr>
        <w:jc w:val="both"/>
        <w:rPr>
          <w:rFonts w:ascii="HK Grotesk" w:hAnsi="HK Grotesk"/>
          <w:noProof/>
          <w:sz w:val="20"/>
          <w:szCs w:val="20"/>
        </w:rPr>
      </w:pPr>
    </w:p>
    <w:p w14:paraId="7CF70F15" w14:textId="77777777" w:rsidR="00E86546" w:rsidRPr="000F18C6" w:rsidRDefault="00E86546" w:rsidP="00A4309A">
      <w:pPr>
        <w:autoSpaceDE w:val="0"/>
        <w:autoSpaceDN w:val="0"/>
        <w:adjustRightInd w:val="0"/>
        <w:jc w:val="both"/>
        <w:rPr>
          <w:rFonts w:ascii="HK Grotesk" w:eastAsia="Calibri" w:hAnsi="HK Grotesk" w:cs="Arial"/>
          <w:spacing w:val="-1"/>
          <w:sz w:val="20"/>
          <w:szCs w:val="20"/>
        </w:rPr>
      </w:pPr>
      <w:r w:rsidRPr="000F18C6">
        <w:rPr>
          <w:rFonts w:ascii="HK Grotesk" w:eastAsia="Calibri" w:hAnsi="HK Grotesk" w:cs="Arial"/>
          <w:spacing w:val="-1"/>
          <w:sz w:val="20"/>
          <w:szCs w:val="20"/>
        </w:rPr>
        <w:t>El detalle se presenta en la información Presupuestaria del Tomo III de la presente Cuenta Pública.</w:t>
      </w:r>
    </w:p>
    <w:p w14:paraId="2D0A966F" w14:textId="77777777" w:rsidR="00E86546" w:rsidRPr="008700AF" w:rsidRDefault="00E86546" w:rsidP="00A4309A">
      <w:pPr>
        <w:jc w:val="both"/>
        <w:rPr>
          <w:rFonts w:ascii="HK Grotesk" w:eastAsia="Calibri" w:hAnsi="HK Grotesk"/>
          <w:sz w:val="22"/>
          <w:szCs w:val="22"/>
        </w:rPr>
      </w:pPr>
    </w:p>
    <w:sectPr w:rsidR="00E86546" w:rsidRPr="008700AF" w:rsidSect="00E8654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5840" w:h="12240" w:orient="landscape" w:code="1"/>
      <w:pgMar w:top="1701" w:right="1418" w:bottom="1134" w:left="1134" w:header="851" w:footer="567" w:gutter="0"/>
      <w:pgBorders w:offsetFrom="page">
        <w:top w:val="none" w:sz="0" w:space="13" w:color="000000" w:shadow="1"/>
        <w:left w:val="none" w:sz="0" w:space="0" w:color="000000" w:shadow="1"/>
        <w:bottom w:val="none" w:sz="0" w:space="0" w:color="000000" w:shadow="1"/>
        <w:right w:val="none" w:sz="0" w:space="14" w:color="000000" w:shadow="1"/>
      </w:pgBorders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33181" w14:textId="77777777" w:rsidR="00D4300D" w:rsidRDefault="00D4300D">
      <w:r>
        <w:separator/>
      </w:r>
    </w:p>
  </w:endnote>
  <w:endnote w:type="continuationSeparator" w:id="0">
    <w:p w14:paraId="3B67363D" w14:textId="77777777" w:rsidR="00D4300D" w:rsidRDefault="00D43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rekaSans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mSpring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20002A87" w:usb1="00000000" w:usb2="00000000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ekaSans-Light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K Grotesk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Avenir LT Std 45 Book">
    <w:altName w:val="Century Gothic"/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E5A86" w14:textId="77777777" w:rsidR="00F23E09" w:rsidRPr="00CF00D0" w:rsidRDefault="00F23E09" w:rsidP="00813029">
    <w:pPr>
      <w:pStyle w:val="Textoindependiente3"/>
      <w:tabs>
        <w:tab w:val="right" w:pos="13288"/>
      </w:tabs>
      <w:rPr>
        <w:rFonts w:ascii="Avenir LT Std 45 Book" w:hAnsi="Avenir LT Std 45 Book" w:cs="Arial"/>
        <w:color w:val="808080"/>
        <w:szCs w:val="20"/>
      </w:rPr>
    </w:pPr>
    <w:r w:rsidRPr="00CF00D0">
      <w:rPr>
        <w:rFonts w:ascii="Avenir LT Std 45 Book" w:hAnsi="Avenir LT Std 45 Book" w:cs="Arial"/>
        <w:b/>
        <w:caps/>
        <w:noProof/>
        <w:color w:val="808080"/>
        <w:szCs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3F61CC6" wp14:editId="6995CCCC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8442325" cy="45085"/>
              <wp:effectExtent l="0" t="0" r="15875" b="12065"/>
              <wp:wrapSquare wrapText="bothSides"/>
              <wp:docPr id="14" name="Rectángu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2325" cy="4508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8F6962" id="Rectángulo 14" o:spid="_x0000_s1026" style="position:absolute;margin-left:0;margin-top:0;width:664.75pt;height:3.5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" fillcolor="#a5a5a5 [3206]" strokecolor="#525252 [1606]" strokeweight="1pt">
              <w10:wrap type="square" anchorx="margin" anchory="margin"/>
            </v:rect>
          </w:pict>
        </mc:Fallback>
      </mc:AlternateContent>
    </w:r>
    <w:r w:rsidRPr="00813029">
      <w:rPr>
        <w:rFonts w:ascii="Avenir LT Std 45 Book" w:hAnsi="Avenir LT Std 45 Book" w:cs="Arial"/>
        <w:color w:val="808080"/>
        <w:szCs w:val="20"/>
      </w:rPr>
      <w:t xml:space="preserve"> </w:t>
    </w:r>
    <w:r w:rsidR="00DC2929">
      <w:rPr>
        <w:rFonts w:ascii="Avenir LT Std 45 Book" w:hAnsi="Avenir LT Std 45 Book" w:cs="Arial"/>
        <w:color w:val="808080"/>
        <w:szCs w:val="20"/>
      </w:rPr>
      <w:t>EGRESOS</w:t>
    </w:r>
    <w:r>
      <w:rPr>
        <w:rFonts w:ascii="Avenir LT Std 45 Book" w:hAnsi="Avenir LT Std 45 Book" w:cs="Arial"/>
        <w:color w:val="808080"/>
        <w:szCs w:val="20"/>
      </w:rPr>
      <w:t xml:space="preserve"> PRESUPUESTARIOS</w:t>
    </w:r>
    <w:r>
      <w:rPr>
        <w:rFonts w:ascii="Avenir LT Std 45 Book" w:hAnsi="Avenir LT Std 45 Book" w:cs="Arial"/>
        <w:color w:val="808080"/>
        <w:szCs w:val="20"/>
      </w:rPr>
      <w:tab/>
    </w:r>
    <w:r w:rsidRPr="00CF00D0">
      <w:rPr>
        <w:rFonts w:ascii="Avenir LT Std 45 Book" w:hAnsi="Avenir LT Std 45 Book" w:cs="Arial"/>
        <w:color w:val="808080"/>
        <w:szCs w:val="20"/>
      </w:rPr>
      <w:t xml:space="preserve">Página </w:t>
    </w:r>
    <w:r w:rsidRPr="00CF00D0">
      <w:rPr>
        <w:rFonts w:ascii="Avenir LT Std 45 Book" w:hAnsi="Avenir LT Std 45 Book" w:cs="Arial"/>
        <w:color w:val="808080"/>
        <w:szCs w:val="20"/>
      </w:rPr>
      <w:fldChar w:fldCharType="begin"/>
    </w:r>
    <w:r w:rsidRPr="00CF00D0">
      <w:rPr>
        <w:rFonts w:ascii="Avenir LT Std 45 Book" w:hAnsi="Avenir LT Std 45 Book" w:cs="Arial"/>
        <w:color w:val="808080"/>
        <w:szCs w:val="20"/>
      </w:rPr>
      <w:instrText xml:space="preserve"> PAGE   \* MERGEFORMAT </w:instrText>
    </w:r>
    <w:r w:rsidRPr="00CF00D0">
      <w:rPr>
        <w:rFonts w:ascii="Avenir LT Std 45 Book" w:hAnsi="Avenir LT Std 45 Book" w:cs="Arial"/>
        <w:color w:val="808080"/>
        <w:szCs w:val="20"/>
      </w:rPr>
      <w:fldChar w:fldCharType="separate"/>
    </w:r>
    <w:r w:rsidR="00E86546">
      <w:rPr>
        <w:rFonts w:ascii="Avenir LT Std 45 Book" w:hAnsi="Avenir LT Std 45 Book" w:cs="Arial"/>
        <w:noProof/>
        <w:color w:val="808080"/>
        <w:szCs w:val="20"/>
      </w:rPr>
      <w:t>2</w:t>
    </w:r>
    <w:r w:rsidRPr="00CF00D0">
      <w:rPr>
        <w:rFonts w:ascii="Avenir LT Std 45 Book" w:hAnsi="Avenir LT Std 45 Book" w:cs="Arial"/>
        <w:color w:val="808080"/>
        <w:szCs w:val="20"/>
      </w:rPr>
      <w:fldChar w:fldCharType="end"/>
    </w:r>
    <w:r w:rsidRPr="00CF00D0">
      <w:rPr>
        <w:rFonts w:ascii="Avenir LT Std 45 Book" w:hAnsi="Avenir LT Std 45 Book" w:cs="Arial"/>
        <w:color w:val="808080"/>
        <w:szCs w:val="20"/>
      </w:rPr>
      <w:t xml:space="preserve"> de </w:t>
    </w:r>
    <w:r w:rsidRPr="00CF00D0">
      <w:rPr>
        <w:rFonts w:ascii="Avenir LT Std 45 Book" w:hAnsi="Avenir LT Std 45 Book" w:cs="Arial"/>
        <w:color w:val="808080"/>
        <w:szCs w:val="20"/>
      </w:rPr>
      <w:fldChar w:fldCharType="begin"/>
    </w:r>
    <w:r w:rsidRPr="00CF00D0">
      <w:rPr>
        <w:rFonts w:ascii="Avenir LT Std 45 Book" w:hAnsi="Avenir LT Std 45 Book" w:cs="Arial"/>
        <w:color w:val="808080"/>
        <w:szCs w:val="20"/>
      </w:rPr>
      <w:instrText xml:space="preserve"> NUMPAGES   \* MERGEFORMAT </w:instrText>
    </w:r>
    <w:r w:rsidRPr="00CF00D0">
      <w:rPr>
        <w:rFonts w:ascii="Avenir LT Std 45 Book" w:hAnsi="Avenir LT Std 45 Book" w:cs="Arial"/>
        <w:color w:val="808080"/>
        <w:szCs w:val="20"/>
      </w:rPr>
      <w:fldChar w:fldCharType="separate"/>
    </w:r>
    <w:r w:rsidR="009E3C87">
      <w:rPr>
        <w:rFonts w:ascii="Avenir LT Std 45 Book" w:hAnsi="Avenir LT Std 45 Book" w:cs="Arial"/>
        <w:noProof/>
        <w:color w:val="808080"/>
        <w:szCs w:val="20"/>
      </w:rPr>
      <w:t>4</w:t>
    </w:r>
    <w:r w:rsidRPr="00CF00D0">
      <w:rPr>
        <w:rFonts w:ascii="Avenir LT Std 45 Book" w:hAnsi="Avenir LT Std 45 Book" w:cs="Arial"/>
        <w:color w:val="808080"/>
        <w:szCs w:val="20"/>
      </w:rPr>
      <w:fldChar w:fldCharType="end"/>
    </w:r>
  </w:p>
  <w:p w14:paraId="02639C2D" w14:textId="77777777" w:rsidR="00F23E09" w:rsidRPr="00813029" w:rsidRDefault="00F23E09" w:rsidP="0081302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6C8A5" w14:textId="77777777" w:rsidR="00F23E09" w:rsidRPr="00CF00D0" w:rsidRDefault="00F23E09" w:rsidP="00D33A5B">
    <w:pPr>
      <w:pStyle w:val="Textoindependiente3"/>
      <w:tabs>
        <w:tab w:val="right" w:pos="13288"/>
      </w:tabs>
      <w:rPr>
        <w:rFonts w:ascii="Avenir LT Std 45 Book" w:hAnsi="Avenir LT Std 45 Book" w:cs="Arial"/>
        <w:color w:val="808080"/>
        <w:szCs w:val="20"/>
      </w:rPr>
    </w:pPr>
    <w:r w:rsidRPr="00CF00D0">
      <w:rPr>
        <w:rFonts w:ascii="Avenir LT Std 45 Book" w:hAnsi="Avenir LT Std 45 Book" w:cs="Arial"/>
        <w:b/>
        <w:caps/>
        <w:noProof/>
        <w:color w:val="808080"/>
        <w:szCs w:val="20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7745B96" wp14:editId="32DE9895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8442325" cy="45085"/>
              <wp:effectExtent l="0" t="0" r="15875" b="12065"/>
              <wp:wrapSquare wrapText="bothSides"/>
              <wp:docPr id="19" name="Rectá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2325" cy="4508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CC684C" id="Rectángulo 19" o:spid="_x0000_s1026" style="position:absolute;margin-left:0;margin-top:0;width:664.75pt;height:3.5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" fillcolor="#a5a5a5 [3206]" strokecolor="#525252 [1606]" strokeweight="1pt">
              <w10:wrap type="square" anchorx="margin" anchory="margin"/>
            </v:rect>
          </w:pict>
        </mc:Fallback>
      </mc:AlternateContent>
    </w:r>
    <w:r w:rsidRPr="00813029">
      <w:rPr>
        <w:rFonts w:ascii="Avenir LT Std 45 Book" w:hAnsi="Avenir LT Std 45 Book" w:cs="Arial"/>
        <w:color w:val="808080"/>
        <w:szCs w:val="20"/>
      </w:rPr>
      <w:t xml:space="preserve"> </w:t>
    </w:r>
    <w:r w:rsidR="008700AF">
      <w:rPr>
        <w:rFonts w:ascii="Avenir LT Std 45 Book" w:hAnsi="Avenir LT Std 45 Book" w:cs="Arial"/>
        <w:color w:val="808080"/>
        <w:szCs w:val="20"/>
      </w:rPr>
      <w:t>EGRESOS</w:t>
    </w:r>
    <w:r>
      <w:rPr>
        <w:rFonts w:ascii="Avenir LT Std 45 Book" w:hAnsi="Avenir LT Std 45 Book" w:cs="Arial"/>
        <w:color w:val="808080"/>
        <w:szCs w:val="20"/>
      </w:rPr>
      <w:t xml:space="preserve"> PRESUPUESTARIOS</w:t>
    </w:r>
    <w:r>
      <w:rPr>
        <w:rFonts w:ascii="Avenir LT Std 45 Book" w:hAnsi="Avenir LT Std 45 Book" w:cs="Arial"/>
        <w:color w:val="808080"/>
        <w:szCs w:val="20"/>
      </w:rPr>
      <w:tab/>
    </w:r>
    <w:r w:rsidRPr="00CF00D0">
      <w:rPr>
        <w:rFonts w:ascii="Avenir LT Std 45 Book" w:hAnsi="Avenir LT Std 45 Book" w:cs="Arial"/>
        <w:color w:val="808080"/>
        <w:szCs w:val="20"/>
      </w:rPr>
      <w:t xml:space="preserve">Página </w:t>
    </w:r>
    <w:r w:rsidRPr="00CF00D0">
      <w:rPr>
        <w:rFonts w:ascii="Avenir LT Std 45 Book" w:hAnsi="Avenir LT Std 45 Book" w:cs="Arial"/>
        <w:color w:val="808080"/>
        <w:szCs w:val="20"/>
      </w:rPr>
      <w:fldChar w:fldCharType="begin"/>
    </w:r>
    <w:r w:rsidRPr="00CF00D0">
      <w:rPr>
        <w:rFonts w:ascii="Avenir LT Std 45 Book" w:hAnsi="Avenir LT Std 45 Book" w:cs="Arial"/>
        <w:color w:val="808080"/>
        <w:szCs w:val="20"/>
      </w:rPr>
      <w:instrText xml:space="preserve"> PAGE   \* MERGEFORMAT </w:instrText>
    </w:r>
    <w:r w:rsidRPr="00CF00D0">
      <w:rPr>
        <w:rFonts w:ascii="Avenir LT Std 45 Book" w:hAnsi="Avenir LT Std 45 Book" w:cs="Arial"/>
        <w:color w:val="808080"/>
        <w:szCs w:val="20"/>
      </w:rPr>
      <w:fldChar w:fldCharType="separate"/>
    </w:r>
    <w:r w:rsidR="009E3C87">
      <w:rPr>
        <w:rFonts w:ascii="Avenir LT Std 45 Book" w:hAnsi="Avenir LT Std 45 Book" w:cs="Arial"/>
        <w:noProof/>
        <w:color w:val="808080"/>
        <w:szCs w:val="20"/>
      </w:rPr>
      <w:t>4</w:t>
    </w:r>
    <w:r w:rsidRPr="00CF00D0">
      <w:rPr>
        <w:rFonts w:ascii="Avenir LT Std 45 Book" w:hAnsi="Avenir LT Std 45 Book" w:cs="Arial"/>
        <w:color w:val="808080"/>
        <w:szCs w:val="20"/>
      </w:rPr>
      <w:fldChar w:fldCharType="end"/>
    </w:r>
    <w:r w:rsidRPr="00CF00D0">
      <w:rPr>
        <w:rFonts w:ascii="Avenir LT Std 45 Book" w:hAnsi="Avenir LT Std 45 Book" w:cs="Arial"/>
        <w:color w:val="808080"/>
        <w:szCs w:val="20"/>
      </w:rPr>
      <w:t xml:space="preserve"> de </w:t>
    </w:r>
    <w:r w:rsidRPr="00CF00D0">
      <w:rPr>
        <w:rFonts w:ascii="Avenir LT Std 45 Book" w:hAnsi="Avenir LT Std 45 Book" w:cs="Arial"/>
        <w:color w:val="808080"/>
        <w:szCs w:val="20"/>
      </w:rPr>
      <w:fldChar w:fldCharType="begin"/>
    </w:r>
    <w:r w:rsidRPr="00CF00D0">
      <w:rPr>
        <w:rFonts w:ascii="Avenir LT Std 45 Book" w:hAnsi="Avenir LT Std 45 Book" w:cs="Arial"/>
        <w:color w:val="808080"/>
        <w:szCs w:val="20"/>
      </w:rPr>
      <w:instrText xml:space="preserve"> NUMPAGES   \* MERGEFORMAT </w:instrText>
    </w:r>
    <w:r w:rsidRPr="00CF00D0">
      <w:rPr>
        <w:rFonts w:ascii="Avenir LT Std 45 Book" w:hAnsi="Avenir LT Std 45 Book" w:cs="Arial"/>
        <w:color w:val="808080"/>
        <w:szCs w:val="20"/>
      </w:rPr>
      <w:fldChar w:fldCharType="separate"/>
    </w:r>
    <w:r w:rsidR="009E3C87">
      <w:rPr>
        <w:rFonts w:ascii="Avenir LT Std 45 Book" w:hAnsi="Avenir LT Std 45 Book" w:cs="Arial"/>
        <w:noProof/>
        <w:color w:val="808080"/>
        <w:szCs w:val="20"/>
      </w:rPr>
      <w:t>4</w:t>
    </w:r>
    <w:r w:rsidRPr="00CF00D0">
      <w:rPr>
        <w:rFonts w:ascii="Avenir LT Std 45 Book" w:hAnsi="Avenir LT Std 45 Book" w:cs="Arial"/>
        <w:color w:val="80808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A10CC" w14:textId="77777777" w:rsidR="00674C67" w:rsidRDefault="00674C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095B2" w14:textId="77777777" w:rsidR="00D4300D" w:rsidRDefault="00D4300D">
      <w:r>
        <w:separator/>
      </w:r>
    </w:p>
  </w:footnote>
  <w:footnote w:type="continuationSeparator" w:id="0">
    <w:p w14:paraId="4318F39F" w14:textId="77777777" w:rsidR="00D4300D" w:rsidRDefault="00D43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ADD8B" w14:textId="77777777" w:rsidR="00F23E09" w:rsidRPr="00712850" w:rsidRDefault="00F23E09" w:rsidP="00243B20">
    <w:pPr>
      <w:jc w:val="center"/>
      <w:rPr>
        <w:rFonts w:ascii="HK Grotesk" w:hAnsi="HK Grotesk"/>
        <w:b/>
        <w:color w:val="808080"/>
        <w:sz w:val="20"/>
        <w:szCs w:val="20"/>
      </w:rPr>
    </w:pPr>
    <w:r w:rsidRPr="00712850">
      <w:rPr>
        <w:rFonts w:ascii="HK Grotesk" w:hAnsi="HK Grotesk" w:cs="Arial"/>
        <w:b/>
        <w:caps/>
        <w:noProof/>
        <w:color w:val="808080"/>
        <w:sz w:val="20"/>
        <w:szCs w:val="20"/>
      </w:rPr>
      <w:t>ESTADO DE QUERÉTARO</w:t>
    </w:r>
  </w:p>
  <w:p w14:paraId="6771D88A" w14:textId="77777777" w:rsidR="00F23E09" w:rsidRPr="002809DB" w:rsidRDefault="00F23E09" w:rsidP="00627A77">
    <w:pPr>
      <w:rPr>
        <w:rFonts w:ascii="Soberana Sans Light" w:hAnsi="Soberana Sans Light"/>
        <w:b/>
        <w:sz w:val="20"/>
        <w:szCs w:val="20"/>
      </w:rPr>
    </w:pPr>
    <w:r w:rsidRPr="00712850">
      <w:rPr>
        <w:rFonts w:ascii="HK Grotesk" w:hAnsi="HK Grotesk" w:cs="Arial"/>
        <w:b/>
        <w:caps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4250FFE" wp14:editId="52082ED3">
              <wp:simplePos x="0" y="0"/>
              <wp:positionH relativeFrom="margin">
                <wp:align>right</wp:align>
              </wp:positionH>
              <wp:positionV relativeFrom="paragraph">
                <wp:posOffset>67945</wp:posOffset>
              </wp:positionV>
              <wp:extent cx="8442773" cy="45719"/>
              <wp:effectExtent l="0" t="0" r="15875" b="12065"/>
              <wp:wrapNone/>
              <wp:docPr id="12" name="Rectá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2773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7FA927" id="Rectángulo 12" o:spid="_x0000_s1026" style="position:absolute;margin-left:613.6pt;margin-top:5.35pt;width:664.8pt;height:3.6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" fillcolor="#a5a5a5 [3206]" strokecolor="#525252 [1606]" strokeweight="1pt"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847CC" w14:textId="1AFB83F4" w:rsidR="00F23E09" w:rsidRPr="00712850" w:rsidRDefault="00674C67" w:rsidP="00823211">
    <w:pPr>
      <w:jc w:val="center"/>
      <w:rPr>
        <w:rFonts w:ascii="HK Grotesk" w:hAnsi="HK Grotesk"/>
        <w:b/>
        <w:color w:val="80808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3E01F292" wp14:editId="73444122">
              <wp:simplePos x="0" y="0"/>
              <wp:positionH relativeFrom="column">
                <wp:posOffset>6698477</wp:posOffset>
              </wp:positionH>
              <wp:positionV relativeFrom="paragraph">
                <wp:posOffset>-484726</wp:posOffset>
              </wp:positionV>
              <wp:extent cx="1820849" cy="642620"/>
              <wp:effectExtent l="0" t="0" r="27305" b="508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0849" cy="642620"/>
                        <a:chOff x="0" y="0"/>
                        <a:chExt cx="1820849" cy="642620"/>
                      </a:xfrm>
                    </wpg:grpSpPr>
                    <pic:pic xmlns:pic="http://schemas.openxmlformats.org/drawingml/2006/picture">
                      <pic:nvPicPr>
                        <pic:cNvPr id="17" name="Imagen 1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4" b="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1485" cy="642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" name="Rectángulo 1"/>
                      <wps:cNvSpPr/>
                      <wps:spPr>
                        <a:xfrm>
                          <a:off x="604299" y="143124"/>
                          <a:ext cx="1216550" cy="119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4736521" id="Grupo 2" o:spid="_x0000_s1026" style="position:absolute;margin-left:527.45pt;margin-top:-38.15pt;width:143.35pt;height:50.6pt;z-index:251686912" coordsize="18208,64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7" o:spid="_x0000_s1027" type="#_x0000_t75" style="position:absolute;width:17214;height:6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">
                <v:imagedata r:id="rId2" o:title="" croptop="697f" cropbottom="1f"/>
              </v:shape>
              <v:rect id="Rectángulo 1" o:spid="_x0000_s1028" style="position:absolute;left:6042;top:1431;width:12166;height:1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" fillcolor="white [3212]" strokecolor="white [3212]" strokeweight="1pt"/>
            </v:group>
          </w:pict>
        </mc:Fallback>
      </mc:AlternateContent>
    </w:r>
    <w:r w:rsidR="00F23E09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36A619A" wp14:editId="5F488564">
              <wp:simplePos x="0" y="0"/>
              <wp:positionH relativeFrom="margin">
                <wp:posOffset>-180975</wp:posOffset>
              </wp:positionH>
              <wp:positionV relativeFrom="paragraph">
                <wp:posOffset>-375920</wp:posOffset>
              </wp:positionV>
              <wp:extent cx="1809750" cy="561975"/>
              <wp:effectExtent l="0" t="0" r="0" b="9525"/>
              <wp:wrapNone/>
              <wp:docPr id="8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7D85BD" w14:textId="77777777" w:rsidR="00F23E09" w:rsidRPr="00243B20" w:rsidRDefault="00F23E09" w:rsidP="00243B20">
                          <w:pPr>
                            <w:jc w:val="center"/>
                            <w:rPr>
                              <w:rFonts w:ascii="HK Grotesk" w:hAnsi="HK Grotesk" w:cs="Arial"/>
                              <w:color w:val="808080"/>
                              <w:sz w:val="20"/>
                              <w:szCs w:val="20"/>
                            </w:rPr>
                          </w:pPr>
                          <w:r w:rsidRPr="00243B20">
                            <w:rPr>
                              <w:rFonts w:ascii="HK Grotesk" w:hAnsi="HK Grotesk" w:cs="Arial"/>
                              <w:color w:val="808080"/>
                              <w:sz w:val="20"/>
                              <w:szCs w:val="20"/>
                            </w:rPr>
                            <w:t>Cuenta Pública Estatal</w:t>
                          </w:r>
                        </w:p>
                        <w:p w14:paraId="57808178" w14:textId="3A558B88" w:rsidR="00F23E09" w:rsidRPr="00243B20" w:rsidRDefault="005E1BFF" w:rsidP="00243B20">
                          <w:pPr>
                            <w:jc w:val="center"/>
                            <w:rPr>
                              <w:rFonts w:ascii="HK Grotesk" w:hAnsi="HK Grotesk" w:cs="Arial"/>
                              <w:b/>
                              <w:color w:val="808080"/>
                              <w:sz w:val="32"/>
                              <w:szCs w:val="20"/>
                            </w:rPr>
                          </w:pPr>
                          <w:r>
                            <w:rPr>
                              <w:rFonts w:ascii="HK Grotesk" w:hAnsi="HK Grotesk" w:cs="Arial"/>
                              <w:b/>
                              <w:color w:val="808080"/>
                              <w:sz w:val="32"/>
                              <w:szCs w:val="20"/>
                            </w:rPr>
                            <w:t>202</w:t>
                          </w:r>
                          <w:r w:rsidR="00194A9D">
                            <w:rPr>
                              <w:rFonts w:ascii="HK Grotesk" w:hAnsi="HK Grotesk" w:cs="Arial"/>
                              <w:b/>
                              <w:color w:val="808080"/>
                              <w:sz w:val="32"/>
                              <w:szCs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6A619A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-14.25pt;margin-top:-29.6pt;width:142.5pt;height:44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" stroked="f">
              <v:textbox>
                <w:txbxContent>
                  <w:p w14:paraId="517D85BD" w14:textId="77777777" w:rsidR="00F23E09" w:rsidRPr="00243B20" w:rsidRDefault="00F23E09" w:rsidP="00243B20">
                    <w:pPr>
                      <w:jc w:val="center"/>
                      <w:rPr>
                        <w:rFonts w:ascii="HK Grotesk" w:hAnsi="HK Grotesk" w:cs="Arial"/>
                        <w:color w:val="808080"/>
                        <w:sz w:val="20"/>
                        <w:szCs w:val="20"/>
                      </w:rPr>
                    </w:pPr>
                    <w:r w:rsidRPr="00243B20">
                      <w:rPr>
                        <w:rFonts w:ascii="HK Grotesk" w:hAnsi="HK Grotesk" w:cs="Arial"/>
                        <w:color w:val="808080"/>
                        <w:sz w:val="20"/>
                        <w:szCs w:val="20"/>
                      </w:rPr>
                      <w:t>Cuenta Pública Estatal</w:t>
                    </w:r>
                  </w:p>
                  <w:p w14:paraId="57808178" w14:textId="3A558B88" w:rsidR="00F23E09" w:rsidRPr="00243B20" w:rsidRDefault="005E1BFF" w:rsidP="00243B20">
                    <w:pPr>
                      <w:jc w:val="center"/>
                      <w:rPr>
                        <w:rFonts w:ascii="HK Grotesk" w:hAnsi="HK Grotesk" w:cs="Arial"/>
                        <w:b/>
                        <w:color w:val="808080"/>
                        <w:sz w:val="32"/>
                        <w:szCs w:val="20"/>
                      </w:rPr>
                    </w:pPr>
                    <w:r>
                      <w:rPr>
                        <w:rFonts w:ascii="HK Grotesk" w:hAnsi="HK Grotesk" w:cs="Arial"/>
                        <w:b/>
                        <w:color w:val="808080"/>
                        <w:sz w:val="32"/>
                        <w:szCs w:val="20"/>
                      </w:rPr>
                      <w:t>202</w:t>
                    </w:r>
                    <w:r w:rsidR="00194A9D">
                      <w:rPr>
                        <w:rFonts w:ascii="HK Grotesk" w:hAnsi="HK Grotesk" w:cs="Arial"/>
                        <w:b/>
                        <w:color w:val="808080"/>
                        <w:sz w:val="32"/>
                        <w:szCs w:val="20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23E09" w:rsidRPr="00712850">
      <w:rPr>
        <w:rFonts w:ascii="HK Grotesk" w:hAnsi="HK Grotesk" w:cs="Arial"/>
        <w:b/>
        <w:caps/>
        <w:noProof/>
        <w:color w:val="808080"/>
        <w:sz w:val="20"/>
        <w:szCs w:val="20"/>
      </w:rPr>
      <w:t>ESTADO DE QUERÉTARO</w:t>
    </w:r>
    <w:r w:rsidR="00F23E09" w:rsidRPr="00712850">
      <w:rPr>
        <w:rFonts w:ascii="HK Grotesk" w:hAnsi="HK Grotesk" w:cs="Arial"/>
        <w:b/>
        <w:caps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B730A0" wp14:editId="525D8A77">
              <wp:simplePos x="0" y="0"/>
              <wp:positionH relativeFrom="margin">
                <wp:posOffset>-18863</wp:posOffset>
              </wp:positionH>
              <wp:positionV relativeFrom="paragraph">
                <wp:posOffset>205526</wp:posOffset>
              </wp:positionV>
              <wp:extent cx="8442773" cy="45719"/>
              <wp:effectExtent l="0" t="0" r="15875" b="12065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2773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6784DB" id="Rectángulo 5" o:spid="_x0000_s1026" style="position:absolute;margin-left:-1.5pt;margin-top:16.2pt;width:664.8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" fillcolor="#a5a5a5 [3206]" strokecolor="#525252 [1606]" strokeweight="1pt"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1D2E0" w14:textId="77777777" w:rsidR="00674C67" w:rsidRDefault="00674C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08F1"/>
    <w:multiLevelType w:val="hybridMultilevel"/>
    <w:tmpl w:val="FEB86598"/>
    <w:lvl w:ilvl="0" w:tplc="7186A40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EBB4FADA">
      <w:start w:val="1"/>
      <w:numFmt w:val="bullet"/>
      <w:lvlText w:val="­"/>
      <w:lvlJc w:val="left"/>
      <w:pPr>
        <w:tabs>
          <w:tab w:val="num" w:pos="964"/>
        </w:tabs>
        <w:ind w:left="964" w:hanging="510"/>
      </w:pPr>
      <w:rPr>
        <w:rFonts w:ascii="Courier New" w:hAnsi="Courier New" w:hint="default"/>
      </w:rPr>
    </w:lvl>
    <w:lvl w:ilvl="2" w:tplc="D6AAC71C">
      <w:start w:val="1"/>
      <w:numFmt w:val="bullet"/>
      <w:lvlText w:val=""/>
      <w:lvlJc w:val="left"/>
      <w:pPr>
        <w:tabs>
          <w:tab w:val="num" w:pos="2140"/>
        </w:tabs>
        <w:ind w:left="2160" w:hanging="360"/>
      </w:pPr>
      <w:rPr>
        <w:rFonts w:ascii="Symbol" w:hAnsi="Symbol" w:hint="default"/>
        <w:color w:val="auto"/>
      </w:rPr>
    </w:lvl>
    <w:lvl w:ilvl="3" w:tplc="DD7EEAFA">
      <w:start w:val="1"/>
      <w:numFmt w:val="bullet"/>
      <w:lvlText w:val="o"/>
      <w:lvlJc w:val="left"/>
      <w:pPr>
        <w:tabs>
          <w:tab w:val="num" w:pos="2747"/>
        </w:tabs>
        <w:ind w:left="2860" w:hanging="340"/>
      </w:pPr>
      <w:rPr>
        <w:rFonts w:ascii="Courier New" w:hAnsi="Courier New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63D4"/>
    <w:multiLevelType w:val="hybridMultilevel"/>
    <w:tmpl w:val="1AB28572"/>
    <w:lvl w:ilvl="0" w:tplc="F14C734E">
      <w:start w:val="1"/>
      <w:numFmt w:val="bullet"/>
      <w:pStyle w:val="BULET"/>
      <w:lvlText w:val=""/>
      <w:lvlJc w:val="left"/>
      <w:pPr>
        <w:tabs>
          <w:tab w:val="num" w:pos="717"/>
        </w:tabs>
        <w:ind w:left="697" w:hanging="34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946"/>
        </w:tabs>
        <w:ind w:left="946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66"/>
        </w:tabs>
        <w:ind w:left="16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86"/>
        </w:tabs>
        <w:ind w:left="23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06"/>
        </w:tabs>
        <w:ind w:left="310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26"/>
        </w:tabs>
        <w:ind w:left="38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46"/>
        </w:tabs>
        <w:ind w:left="45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66"/>
        </w:tabs>
        <w:ind w:left="526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86"/>
        </w:tabs>
        <w:ind w:left="5986" w:hanging="360"/>
      </w:pPr>
      <w:rPr>
        <w:rFonts w:ascii="Wingdings" w:hAnsi="Wingdings" w:hint="default"/>
      </w:rPr>
    </w:lvl>
  </w:abstractNum>
  <w:abstractNum w:abstractNumId="2" w15:restartNumberingAfterBreak="0">
    <w:nsid w:val="055120CC"/>
    <w:multiLevelType w:val="hybridMultilevel"/>
    <w:tmpl w:val="43E4CFA8"/>
    <w:lvl w:ilvl="0" w:tplc="ECA89778">
      <w:start w:val="1"/>
      <w:numFmt w:val="bullet"/>
      <w:pStyle w:val="Vieta1"/>
      <w:lvlText w:val="•"/>
      <w:lvlJc w:val="left"/>
      <w:pPr>
        <w:tabs>
          <w:tab w:val="num" w:pos="240"/>
        </w:tabs>
        <w:ind w:left="480" w:hanging="240"/>
      </w:pPr>
      <w:rPr>
        <w:rFonts w:ascii="EurekaSans-Regular" w:hAnsi="EurekaSans-Regular" w:hint="default"/>
        <w:sz w:val="32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eastAsia="Times New Roman" w:hAnsi="Symbol" w:hint="default"/>
      </w:rPr>
    </w:lvl>
  </w:abstractNum>
  <w:abstractNum w:abstractNumId="3" w15:restartNumberingAfterBreak="0">
    <w:nsid w:val="09761865"/>
    <w:multiLevelType w:val="singleLevel"/>
    <w:tmpl w:val="3EBAF0BE"/>
    <w:lvl w:ilvl="0">
      <w:start w:val="1"/>
      <w:numFmt w:val="bullet"/>
      <w:pStyle w:val="Bala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 w15:restartNumberingAfterBreak="0">
    <w:nsid w:val="09A2384C"/>
    <w:multiLevelType w:val="hybridMultilevel"/>
    <w:tmpl w:val="0CD0CF80"/>
    <w:lvl w:ilvl="0" w:tplc="0C0A0005">
      <w:start w:val="1"/>
      <w:numFmt w:val="bullet"/>
      <w:lvlText w:val=""/>
      <w:lvlJc w:val="left"/>
      <w:pPr>
        <w:tabs>
          <w:tab w:val="num" w:pos="3621"/>
        </w:tabs>
        <w:ind w:left="36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5" w15:restartNumberingAfterBreak="0">
    <w:nsid w:val="0EBC78DB"/>
    <w:multiLevelType w:val="hybridMultilevel"/>
    <w:tmpl w:val="1DF6DA1C"/>
    <w:lvl w:ilvl="0" w:tplc="1136B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96F400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2416BF1A">
      <w:start w:val="5"/>
      <w:numFmt w:val="bullet"/>
      <w:lvlText w:val="-"/>
      <w:lvlJc w:val="left"/>
      <w:pPr>
        <w:ind w:left="1980" w:firstLine="0"/>
      </w:pPr>
      <w:rPr>
        <w:rFonts w:ascii="Arial" w:eastAsia="Calibri" w:hAnsi="Arial" w:cs="Arial"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D6808"/>
    <w:multiLevelType w:val="hybridMultilevel"/>
    <w:tmpl w:val="F03A77D0"/>
    <w:lvl w:ilvl="0" w:tplc="86C474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C68EE"/>
    <w:multiLevelType w:val="hybridMultilevel"/>
    <w:tmpl w:val="5C9E717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A5E7D"/>
    <w:multiLevelType w:val="hybridMultilevel"/>
    <w:tmpl w:val="5FB89BC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17AE0"/>
    <w:multiLevelType w:val="hybridMultilevel"/>
    <w:tmpl w:val="113A1BF6"/>
    <w:lvl w:ilvl="0" w:tplc="080A0019">
      <w:start w:val="1"/>
      <w:numFmt w:val="lowerLetter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B6C4044"/>
    <w:multiLevelType w:val="hybridMultilevel"/>
    <w:tmpl w:val="A30C7412"/>
    <w:lvl w:ilvl="0" w:tplc="0C0A000B">
      <w:start w:val="1"/>
      <w:numFmt w:val="bullet"/>
      <w:lvlText w:val="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  <w:lvl w:ilvl="1" w:tplc="85C68472">
      <w:start w:val="1"/>
      <w:numFmt w:val="bullet"/>
      <w:lvlText w:val=""/>
      <w:lvlJc w:val="left"/>
      <w:pPr>
        <w:tabs>
          <w:tab w:val="num" w:pos="7317"/>
        </w:tabs>
        <w:ind w:left="7317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8037"/>
        </w:tabs>
        <w:ind w:left="80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8757"/>
        </w:tabs>
        <w:ind w:left="87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9477"/>
        </w:tabs>
        <w:ind w:left="94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0197"/>
        </w:tabs>
        <w:ind w:left="101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0917"/>
        </w:tabs>
        <w:ind w:left="109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1637"/>
        </w:tabs>
        <w:ind w:left="116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2357"/>
        </w:tabs>
        <w:ind w:left="12357" w:hanging="360"/>
      </w:pPr>
      <w:rPr>
        <w:rFonts w:ascii="Wingdings" w:hAnsi="Wingdings" w:hint="default"/>
      </w:rPr>
    </w:lvl>
  </w:abstractNum>
  <w:abstractNum w:abstractNumId="11" w15:restartNumberingAfterBreak="0">
    <w:nsid w:val="1BDF680D"/>
    <w:multiLevelType w:val="hybridMultilevel"/>
    <w:tmpl w:val="06E84E5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D2AD5"/>
    <w:multiLevelType w:val="hybridMultilevel"/>
    <w:tmpl w:val="40D8039A"/>
    <w:lvl w:ilvl="0" w:tplc="DE702562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79261488">
      <w:start w:val="1"/>
      <w:numFmt w:val="bullet"/>
      <w:lvlText w:val=""/>
      <w:lvlJc w:val="left"/>
      <w:pPr>
        <w:tabs>
          <w:tab w:val="num" w:pos="748"/>
        </w:tabs>
        <w:ind w:left="1817" w:hanging="737"/>
      </w:pPr>
      <w:rPr>
        <w:rFonts w:ascii="Symbol" w:hAnsi="Symbol" w:hint="default"/>
        <w:color w:val="auto"/>
        <w:sz w:val="18"/>
        <w:szCs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816E1"/>
    <w:multiLevelType w:val="hybridMultilevel"/>
    <w:tmpl w:val="BE4C200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860C6"/>
    <w:multiLevelType w:val="hybridMultilevel"/>
    <w:tmpl w:val="99526164"/>
    <w:lvl w:ilvl="0" w:tplc="CBA2848E">
      <w:start w:val="1"/>
      <w:numFmt w:val="bullet"/>
      <w:lvlText w:val=""/>
      <w:lvlJc w:val="left"/>
      <w:pPr>
        <w:tabs>
          <w:tab w:val="num" w:pos="527"/>
        </w:tabs>
        <w:ind w:left="1267" w:hanging="737"/>
      </w:pPr>
      <w:rPr>
        <w:rFonts w:ascii="Symbol" w:hAnsi="Symbol" w:hint="default"/>
        <w:color w:val="auto"/>
        <w:sz w:val="16"/>
        <w:szCs w:val="16"/>
      </w:rPr>
    </w:lvl>
    <w:lvl w:ilvl="1" w:tplc="79261488">
      <w:start w:val="1"/>
      <w:numFmt w:val="bullet"/>
      <w:lvlText w:val=""/>
      <w:lvlJc w:val="left"/>
      <w:pPr>
        <w:tabs>
          <w:tab w:val="num" w:pos="1278"/>
        </w:tabs>
        <w:ind w:left="2347" w:hanging="737"/>
      </w:pPr>
      <w:rPr>
        <w:rFonts w:ascii="Symbol" w:hAnsi="Symbol" w:hint="default"/>
        <w:color w:val="auto"/>
        <w:sz w:val="18"/>
        <w:szCs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15" w15:restartNumberingAfterBreak="0">
    <w:nsid w:val="2BF1009A"/>
    <w:multiLevelType w:val="hybridMultilevel"/>
    <w:tmpl w:val="8D3833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03220"/>
    <w:multiLevelType w:val="hybridMultilevel"/>
    <w:tmpl w:val="57FA7804"/>
    <w:lvl w:ilvl="0" w:tplc="080A0017">
      <w:start w:val="1"/>
      <w:numFmt w:val="lowerLetter"/>
      <w:lvlText w:val="%1)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28A1498"/>
    <w:multiLevelType w:val="hybridMultilevel"/>
    <w:tmpl w:val="5FE4097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E4DD6"/>
    <w:multiLevelType w:val="hybridMultilevel"/>
    <w:tmpl w:val="B83EC54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72CF1"/>
    <w:multiLevelType w:val="hybridMultilevel"/>
    <w:tmpl w:val="FA7AA944"/>
    <w:lvl w:ilvl="0" w:tplc="0FAECB1A">
      <w:start w:val="1"/>
      <w:numFmt w:val="bullet"/>
      <w:pStyle w:val="VIETANEGRA"/>
      <w:lvlText w:val=""/>
      <w:lvlJc w:val="left"/>
      <w:pPr>
        <w:tabs>
          <w:tab w:val="num" w:pos="785"/>
        </w:tabs>
        <w:ind w:left="766" w:hanging="341"/>
      </w:pPr>
      <w:rPr>
        <w:rFonts w:ascii="Wingdings" w:hAnsi="Wingdings" w:hint="default"/>
        <w:sz w:val="1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26B3E"/>
    <w:multiLevelType w:val="hybridMultilevel"/>
    <w:tmpl w:val="E2C8B2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F5914"/>
    <w:multiLevelType w:val="hybridMultilevel"/>
    <w:tmpl w:val="AE4665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92865"/>
    <w:multiLevelType w:val="hybridMultilevel"/>
    <w:tmpl w:val="2E4A4086"/>
    <w:lvl w:ilvl="0" w:tplc="37D8B2C8">
      <w:start w:val="1"/>
      <w:numFmt w:val="bullet"/>
      <w:pStyle w:val="VIETABLANCA"/>
      <w:lvlText w:val=""/>
      <w:lvlJc w:val="left"/>
      <w:pPr>
        <w:tabs>
          <w:tab w:val="num" w:pos="785"/>
        </w:tabs>
        <w:ind w:left="567" w:hanging="142"/>
      </w:pPr>
      <w:rPr>
        <w:rFonts w:ascii="Wingdings" w:hAnsi="Wingdings" w:hint="default"/>
        <w:sz w:val="18"/>
      </w:rPr>
    </w:lvl>
    <w:lvl w:ilvl="1" w:tplc="12BC1C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D6E3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CC0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E0F0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3ED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C7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027F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E26F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2343FB"/>
    <w:multiLevelType w:val="hybridMultilevel"/>
    <w:tmpl w:val="58587B6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9028B5"/>
    <w:multiLevelType w:val="hybridMultilevel"/>
    <w:tmpl w:val="608655B4"/>
    <w:lvl w:ilvl="0" w:tplc="7186A402">
      <w:start w:val="1"/>
      <w:numFmt w:val="bullet"/>
      <w:pStyle w:val="BALA0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  <w:color w:val="auto"/>
        <w:sz w:val="16"/>
      </w:rPr>
    </w:lvl>
    <w:lvl w:ilvl="1" w:tplc="1ED065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1D27E6"/>
    <w:multiLevelType w:val="hybridMultilevel"/>
    <w:tmpl w:val="F9281D2E"/>
    <w:lvl w:ilvl="0" w:tplc="A4BEB05A">
      <w:start w:val="1"/>
      <w:numFmt w:val="bullet"/>
      <w:lvlText w:val=""/>
      <w:lvlJc w:val="left"/>
      <w:pPr>
        <w:tabs>
          <w:tab w:val="num" w:pos="7862"/>
        </w:tabs>
        <w:ind w:left="7825" w:hanging="737"/>
      </w:pPr>
      <w:rPr>
        <w:rFonts w:ascii="Symbol" w:hAnsi="Symbol" w:hint="default"/>
        <w:color w:val="auto"/>
        <w:sz w:val="18"/>
        <w:szCs w:val="18"/>
      </w:rPr>
    </w:lvl>
    <w:lvl w:ilvl="1" w:tplc="D0F4B6CC">
      <w:numFmt w:val="bullet"/>
      <w:lvlText w:val="-"/>
      <w:lvlJc w:val="left"/>
      <w:pPr>
        <w:tabs>
          <w:tab w:val="num" w:pos="1090"/>
        </w:tabs>
        <w:ind w:left="1090" w:hanging="360"/>
      </w:pPr>
      <w:rPr>
        <w:rFonts w:ascii="Times New Roman" w:eastAsia="Times New Roman" w:hAnsi="Times New Roman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10"/>
        </w:tabs>
        <w:ind w:left="18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30"/>
        </w:tabs>
        <w:ind w:left="25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50"/>
        </w:tabs>
        <w:ind w:left="32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70"/>
        </w:tabs>
        <w:ind w:left="39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90"/>
        </w:tabs>
        <w:ind w:left="46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10"/>
        </w:tabs>
        <w:ind w:left="54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30"/>
        </w:tabs>
        <w:ind w:left="6130" w:hanging="360"/>
      </w:pPr>
      <w:rPr>
        <w:rFonts w:ascii="Wingdings" w:hAnsi="Wingdings" w:hint="default"/>
      </w:rPr>
    </w:lvl>
  </w:abstractNum>
  <w:abstractNum w:abstractNumId="26" w15:restartNumberingAfterBreak="0">
    <w:nsid w:val="4C6E66E7"/>
    <w:multiLevelType w:val="hybridMultilevel"/>
    <w:tmpl w:val="7256DAE4"/>
    <w:lvl w:ilvl="0" w:tplc="A4BEB05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EEEEAB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A76DF"/>
    <w:multiLevelType w:val="hybridMultilevel"/>
    <w:tmpl w:val="30D002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97663"/>
    <w:multiLevelType w:val="hybridMultilevel"/>
    <w:tmpl w:val="1068DF4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A4B04"/>
    <w:multiLevelType w:val="hybridMultilevel"/>
    <w:tmpl w:val="358454D8"/>
    <w:lvl w:ilvl="0" w:tplc="C7B63FAC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D76CC"/>
    <w:multiLevelType w:val="hybridMultilevel"/>
    <w:tmpl w:val="5DB67D52"/>
    <w:lvl w:ilvl="0" w:tplc="CC34A63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365C1C"/>
    <w:multiLevelType w:val="hybridMultilevel"/>
    <w:tmpl w:val="E48EA9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FD38B2"/>
    <w:multiLevelType w:val="hybridMultilevel"/>
    <w:tmpl w:val="54F6D34C"/>
    <w:lvl w:ilvl="0" w:tplc="B87E6BE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C4626A"/>
    <w:multiLevelType w:val="hybridMultilevel"/>
    <w:tmpl w:val="6A501F5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E1206"/>
    <w:multiLevelType w:val="hybridMultilevel"/>
    <w:tmpl w:val="5D9A5B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881353"/>
    <w:multiLevelType w:val="hybridMultilevel"/>
    <w:tmpl w:val="029A4E84"/>
    <w:lvl w:ilvl="0" w:tplc="080A0019">
      <w:start w:val="1"/>
      <w:numFmt w:val="lowerLetter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592583D"/>
    <w:multiLevelType w:val="hybridMultilevel"/>
    <w:tmpl w:val="8F4CF442"/>
    <w:lvl w:ilvl="0" w:tplc="A7C00C5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ED454D"/>
    <w:multiLevelType w:val="hybridMultilevel"/>
    <w:tmpl w:val="5734C104"/>
    <w:lvl w:ilvl="0" w:tplc="05D896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E5EA7"/>
    <w:multiLevelType w:val="hybridMultilevel"/>
    <w:tmpl w:val="0E20508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FF1DCE"/>
    <w:multiLevelType w:val="hybridMultilevel"/>
    <w:tmpl w:val="443C45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4D2A71"/>
    <w:multiLevelType w:val="hybridMultilevel"/>
    <w:tmpl w:val="576422EC"/>
    <w:lvl w:ilvl="0" w:tplc="5C72DC1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80A77"/>
    <w:multiLevelType w:val="hybridMultilevel"/>
    <w:tmpl w:val="F4E82B6A"/>
    <w:lvl w:ilvl="0" w:tplc="DE249C5C">
      <w:start w:val="1"/>
      <w:numFmt w:val="upperRoman"/>
      <w:pStyle w:val="bala11pts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7C7D05"/>
    <w:multiLevelType w:val="hybridMultilevel"/>
    <w:tmpl w:val="EE6C4F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036AF3"/>
    <w:multiLevelType w:val="hybridMultilevel"/>
    <w:tmpl w:val="551A241E"/>
    <w:lvl w:ilvl="0" w:tplc="F446D9B4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A94D2F"/>
    <w:multiLevelType w:val="hybridMultilevel"/>
    <w:tmpl w:val="6DF0FD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2"/>
  </w:num>
  <w:num w:numId="3">
    <w:abstractNumId w:val="1"/>
  </w:num>
  <w:num w:numId="4">
    <w:abstractNumId w:val="24"/>
  </w:num>
  <w:num w:numId="5">
    <w:abstractNumId w:val="19"/>
  </w:num>
  <w:num w:numId="6">
    <w:abstractNumId w:val="0"/>
  </w:num>
  <w:num w:numId="7">
    <w:abstractNumId w:val="30"/>
  </w:num>
  <w:num w:numId="8">
    <w:abstractNumId w:val="25"/>
  </w:num>
  <w:num w:numId="9">
    <w:abstractNumId w:val="2"/>
  </w:num>
  <w:num w:numId="10">
    <w:abstractNumId w:val="12"/>
  </w:num>
  <w:num w:numId="11">
    <w:abstractNumId w:val="26"/>
  </w:num>
  <w:num w:numId="12">
    <w:abstractNumId w:val="3"/>
  </w:num>
  <w:num w:numId="13">
    <w:abstractNumId w:val="10"/>
  </w:num>
  <w:num w:numId="14">
    <w:abstractNumId w:val="4"/>
  </w:num>
  <w:num w:numId="15">
    <w:abstractNumId w:val="14"/>
  </w:num>
  <w:num w:numId="16">
    <w:abstractNumId w:val="0"/>
  </w:num>
  <w:num w:numId="17">
    <w:abstractNumId w:val="4"/>
  </w:num>
  <w:num w:numId="18">
    <w:abstractNumId w:val="42"/>
  </w:num>
  <w:num w:numId="19">
    <w:abstractNumId w:val="37"/>
  </w:num>
  <w:num w:numId="20">
    <w:abstractNumId w:val="44"/>
  </w:num>
  <w:num w:numId="21">
    <w:abstractNumId w:val="39"/>
  </w:num>
  <w:num w:numId="22">
    <w:abstractNumId w:val="35"/>
  </w:num>
  <w:num w:numId="23">
    <w:abstractNumId w:val="16"/>
  </w:num>
  <w:num w:numId="24">
    <w:abstractNumId w:val="33"/>
  </w:num>
  <w:num w:numId="25">
    <w:abstractNumId w:val="9"/>
  </w:num>
  <w:num w:numId="26">
    <w:abstractNumId w:val="21"/>
  </w:num>
  <w:num w:numId="27">
    <w:abstractNumId w:val="32"/>
  </w:num>
  <w:num w:numId="28">
    <w:abstractNumId w:val="36"/>
  </w:num>
  <w:num w:numId="29">
    <w:abstractNumId w:val="40"/>
  </w:num>
  <w:num w:numId="30">
    <w:abstractNumId w:val="6"/>
  </w:num>
  <w:num w:numId="31">
    <w:abstractNumId w:val="5"/>
  </w:num>
  <w:num w:numId="32">
    <w:abstractNumId w:val="11"/>
  </w:num>
  <w:num w:numId="33">
    <w:abstractNumId w:val="29"/>
  </w:num>
  <w:num w:numId="34">
    <w:abstractNumId w:val="28"/>
  </w:num>
  <w:num w:numId="35">
    <w:abstractNumId w:val="18"/>
  </w:num>
  <w:num w:numId="36">
    <w:abstractNumId w:val="43"/>
  </w:num>
  <w:num w:numId="37">
    <w:abstractNumId w:val="17"/>
  </w:num>
  <w:num w:numId="38">
    <w:abstractNumId w:val="23"/>
  </w:num>
  <w:num w:numId="39">
    <w:abstractNumId w:val="8"/>
  </w:num>
  <w:num w:numId="40">
    <w:abstractNumId w:val="34"/>
  </w:num>
  <w:num w:numId="41">
    <w:abstractNumId w:val="13"/>
  </w:num>
  <w:num w:numId="42">
    <w:abstractNumId w:val="7"/>
  </w:num>
  <w:num w:numId="43">
    <w:abstractNumId w:val="27"/>
  </w:num>
  <w:num w:numId="44">
    <w:abstractNumId w:val="38"/>
  </w:num>
  <w:num w:numId="45">
    <w:abstractNumId w:val="15"/>
  </w:num>
  <w:num w:numId="46">
    <w:abstractNumId w:val="20"/>
  </w:num>
  <w:num w:numId="47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8A2"/>
    <w:rsid w:val="00000166"/>
    <w:rsid w:val="000008C2"/>
    <w:rsid w:val="00003379"/>
    <w:rsid w:val="0000365A"/>
    <w:rsid w:val="00005143"/>
    <w:rsid w:val="00005BA1"/>
    <w:rsid w:val="00005BBF"/>
    <w:rsid w:val="0000634E"/>
    <w:rsid w:val="000102CA"/>
    <w:rsid w:val="0001104C"/>
    <w:rsid w:val="000110F0"/>
    <w:rsid w:val="00011178"/>
    <w:rsid w:val="000119FE"/>
    <w:rsid w:val="00012DB2"/>
    <w:rsid w:val="00013D14"/>
    <w:rsid w:val="00014691"/>
    <w:rsid w:val="00016A7F"/>
    <w:rsid w:val="00017ACD"/>
    <w:rsid w:val="00026019"/>
    <w:rsid w:val="00026996"/>
    <w:rsid w:val="00032BAC"/>
    <w:rsid w:val="000331A9"/>
    <w:rsid w:val="00035026"/>
    <w:rsid w:val="000352FF"/>
    <w:rsid w:val="00040AA9"/>
    <w:rsid w:val="000412BA"/>
    <w:rsid w:val="00042679"/>
    <w:rsid w:val="00042E9B"/>
    <w:rsid w:val="0004490E"/>
    <w:rsid w:val="000556E4"/>
    <w:rsid w:val="00056302"/>
    <w:rsid w:val="0005667D"/>
    <w:rsid w:val="0006020D"/>
    <w:rsid w:val="00060302"/>
    <w:rsid w:val="00061C12"/>
    <w:rsid w:val="00061CB6"/>
    <w:rsid w:val="00063DF1"/>
    <w:rsid w:val="00063EA6"/>
    <w:rsid w:val="0006463E"/>
    <w:rsid w:val="00064969"/>
    <w:rsid w:val="0006529B"/>
    <w:rsid w:val="0006650E"/>
    <w:rsid w:val="000674A8"/>
    <w:rsid w:val="00071233"/>
    <w:rsid w:val="000719C8"/>
    <w:rsid w:val="00072CB2"/>
    <w:rsid w:val="00072E8E"/>
    <w:rsid w:val="00072F8B"/>
    <w:rsid w:val="00074B74"/>
    <w:rsid w:val="00075E8D"/>
    <w:rsid w:val="0007770A"/>
    <w:rsid w:val="00077BF0"/>
    <w:rsid w:val="00080148"/>
    <w:rsid w:val="00080A73"/>
    <w:rsid w:val="00081118"/>
    <w:rsid w:val="00082348"/>
    <w:rsid w:val="0008362C"/>
    <w:rsid w:val="00083B57"/>
    <w:rsid w:val="000840A2"/>
    <w:rsid w:val="00086F05"/>
    <w:rsid w:val="00087023"/>
    <w:rsid w:val="00090DE7"/>
    <w:rsid w:val="00091AD4"/>
    <w:rsid w:val="00091D44"/>
    <w:rsid w:val="000927AA"/>
    <w:rsid w:val="00092DB3"/>
    <w:rsid w:val="00097DDA"/>
    <w:rsid w:val="000A04D9"/>
    <w:rsid w:val="000A0712"/>
    <w:rsid w:val="000A1CD9"/>
    <w:rsid w:val="000A204D"/>
    <w:rsid w:val="000A2512"/>
    <w:rsid w:val="000A39DC"/>
    <w:rsid w:val="000A5313"/>
    <w:rsid w:val="000A5C11"/>
    <w:rsid w:val="000A66A2"/>
    <w:rsid w:val="000A6EDA"/>
    <w:rsid w:val="000B09F9"/>
    <w:rsid w:val="000B0AAA"/>
    <w:rsid w:val="000B15B5"/>
    <w:rsid w:val="000B2E80"/>
    <w:rsid w:val="000B315C"/>
    <w:rsid w:val="000B5B5B"/>
    <w:rsid w:val="000B6CF1"/>
    <w:rsid w:val="000B78FA"/>
    <w:rsid w:val="000C00FF"/>
    <w:rsid w:val="000C0C81"/>
    <w:rsid w:val="000C472B"/>
    <w:rsid w:val="000C634E"/>
    <w:rsid w:val="000C65BA"/>
    <w:rsid w:val="000C6823"/>
    <w:rsid w:val="000C69D3"/>
    <w:rsid w:val="000C6B30"/>
    <w:rsid w:val="000C785E"/>
    <w:rsid w:val="000C7BAD"/>
    <w:rsid w:val="000D0770"/>
    <w:rsid w:val="000D1C10"/>
    <w:rsid w:val="000D2B07"/>
    <w:rsid w:val="000D2B10"/>
    <w:rsid w:val="000D6790"/>
    <w:rsid w:val="000D6A6C"/>
    <w:rsid w:val="000E08A8"/>
    <w:rsid w:val="000E0E94"/>
    <w:rsid w:val="000E15DF"/>
    <w:rsid w:val="000E2BF9"/>
    <w:rsid w:val="000E381F"/>
    <w:rsid w:val="000E4390"/>
    <w:rsid w:val="000E4D88"/>
    <w:rsid w:val="000E546D"/>
    <w:rsid w:val="000F0E37"/>
    <w:rsid w:val="000F12DA"/>
    <w:rsid w:val="000F17A5"/>
    <w:rsid w:val="000F18C6"/>
    <w:rsid w:val="000F2A98"/>
    <w:rsid w:val="000F44F2"/>
    <w:rsid w:val="000F72A0"/>
    <w:rsid w:val="000F74C6"/>
    <w:rsid w:val="000F79B7"/>
    <w:rsid w:val="001000AE"/>
    <w:rsid w:val="00101379"/>
    <w:rsid w:val="00101978"/>
    <w:rsid w:val="00102FF2"/>
    <w:rsid w:val="001042D7"/>
    <w:rsid w:val="001045F8"/>
    <w:rsid w:val="0010523D"/>
    <w:rsid w:val="001059EB"/>
    <w:rsid w:val="001064F1"/>
    <w:rsid w:val="00114B14"/>
    <w:rsid w:val="00116F9D"/>
    <w:rsid w:val="00120302"/>
    <w:rsid w:val="00122060"/>
    <w:rsid w:val="00124AD6"/>
    <w:rsid w:val="00124B1D"/>
    <w:rsid w:val="00124E6A"/>
    <w:rsid w:val="00125540"/>
    <w:rsid w:val="001266F2"/>
    <w:rsid w:val="00126FF3"/>
    <w:rsid w:val="001336DB"/>
    <w:rsid w:val="001351ED"/>
    <w:rsid w:val="00135637"/>
    <w:rsid w:val="00135733"/>
    <w:rsid w:val="0013607B"/>
    <w:rsid w:val="001364C8"/>
    <w:rsid w:val="00137D20"/>
    <w:rsid w:val="0014089D"/>
    <w:rsid w:val="0014285E"/>
    <w:rsid w:val="001439B4"/>
    <w:rsid w:val="001441B9"/>
    <w:rsid w:val="00145682"/>
    <w:rsid w:val="00146909"/>
    <w:rsid w:val="00146FDB"/>
    <w:rsid w:val="00147069"/>
    <w:rsid w:val="001479F4"/>
    <w:rsid w:val="00150FB0"/>
    <w:rsid w:val="0015640F"/>
    <w:rsid w:val="001604B7"/>
    <w:rsid w:val="0016150C"/>
    <w:rsid w:val="0016265A"/>
    <w:rsid w:val="00163119"/>
    <w:rsid w:val="00163185"/>
    <w:rsid w:val="001636E2"/>
    <w:rsid w:val="0016374B"/>
    <w:rsid w:val="00167DCA"/>
    <w:rsid w:val="001720CF"/>
    <w:rsid w:val="001728A2"/>
    <w:rsid w:val="001749D4"/>
    <w:rsid w:val="00175C25"/>
    <w:rsid w:val="001772F2"/>
    <w:rsid w:val="00180019"/>
    <w:rsid w:val="001800C2"/>
    <w:rsid w:val="00180430"/>
    <w:rsid w:val="001819E5"/>
    <w:rsid w:val="00182C0E"/>
    <w:rsid w:val="00182DD5"/>
    <w:rsid w:val="001838C3"/>
    <w:rsid w:val="00187595"/>
    <w:rsid w:val="0018790A"/>
    <w:rsid w:val="0019105D"/>
    <w:rsid w:val="00192880"/>
    <w:rsid w:val="00192F45"/>
    <w:rsid w:val="00193FF0"/>
    <w:rsid w:val="00194A9D"/>
    <w:rsid w:val="00195DCD"/>
    <w:rsid w:val="00195F8A"/>
    <w:rsid w:val="0019606A"/>
    <w:rsid w:val="00196215"/>
    <w:rsid w:val="00196E7A"/>
    <w:rsid w:val="0019722F"/>
    <w:rsid w:val="001979E6"/>
    <w:rsid w:val="001A1EFE"/>
    <w:rsid w:val="001A2717"/>
    <w:rsid w:val="001A3EA9"/>
    <w:rsid w:val="001A54B2"/>
    <w:rsid w:val="001A7A7F"/>
    <w:rsid w:val="001B1F7C"/>
    <w:rsid w:val="001B2EE0"/>
    <w:rsid w:val="001B3BC0"/>
    <w:rsid w:val="001B49BF"/>
    <w:rsid w:val="001B5FF6"/>
    <w:rsid w:val="001B6B15"/>
    <w:rsid w:val="001B7767"/>
    <w:rsid w:val="001C123D"/>
    <w:rsid w:val="001C1C28"/>
    <w:rsid w:val="001C2566"/>
    <w:rsid w:val="001C2D1D"/>
    <w:rsid w:val="001C4C8E"/>
    <w:rsid w:val="001C6C60"/>
    <w:rsid w:val="001D0243"/>
    <w:rsid w:val="001D065E"/>
    <w:rsid w:val="001D12B4"/>
    <w:rsid w:val="001D24E0"/>
    <w:rsid w:val="001D283D"/>
    <w:rsid w:val="001D2A70"/>
    <w:rsid w:val="001D33F2"/>
    <w:rsid w:val="001D4900"/>
    <w:rsid w:val="001D49E1"/>
    <w:rsid w:val="001D7872"/>
    <w:rsid w:val="001E05DF"/>
    <w:rsid w:val="001E09DA"/>
    <w:rsid w:val="001E756A"/>
    <w:rsid w:val="001E76A0"/>
    <w:rsid w:val="001E7A8F"/>
    <w:rsid w:val="001F1C10"/>
    <w:rsid w:val="001F1EBB"/>
    <w:rsid w:val="001F2B6F"/>
    <w:rsid w:val="001F326D"/>
    <w:rsid w:val="001F3FD7"/>
    <w:rsid w:val="001F4B48"/>
    <w:rsid w:val="001F4F56"/>
    <w:rsid w:val="001F54EA"/>
    <w:rsid w:val="001F5EF4"/>
    <w:rsid w:val="00200A51"/>
    <w:rsid w:val="00201476"/>
    <w:rsid w:val="002015DB"/>
    <w:rsid w:val="002015E3"/>
    <w:rsid w:val="00201E62"/>
    <w:rsid w:val="002020EC"/>
    <w:rsid w:val="002026A2"/>
    <w:rsid w:val="00203925"/>
    <w:rsid w:val="00203F78"/>
    <w:rsid w:val="00205485"/>
    <w:rsid w:val="00206284"/>
    <w:rsid w:val="00206A47"/>
    <w:rsid w:val="00207EF6"/>
    <w:rsid w:val="00211037"/>
    <w:rsid w:val="00211BB2"/>
    <w:rsid w:val="002129B5"/>
    <w:rsid w:val="002151B4"/>
    <w:rsid w:val="00215B81"/>
    <w:rsid w:val="00215D0E"/>
    <w:rsid w:val="00216680"/>
    <w:rsid w:val="00217211"/>
    <w:rsid w:val="0022073E"/>
    <w:rsid w:val="00220B39"/>
    <w:rsid w:val="00220CB2"/>
    <w:rsid w:val="00220F3A"/>
    <w:rsid w:val="00221280"/>
    <w:rsid w:val="002218F0"/>
    <w:rsid w:val="00222005"/>
    <w:rsid w:val="002231E1"/>
    <w:rsid w:val="00224C36"/>
    <w:rsid w:val="002251DE"/>
    <w:rsid w:val="00226B9F"/>
    <w:rsid w:val="00227DFB"/>
    <w:rsid w:val="00227DFE"/>
    <w:rsid w:val="00227F86"/>
    <w:rsid w:val="00230158"/>
    <w:rsid w:val="00232A23"/>
    <w:rsid w:val="002343EC"/>
    <w:rsid w:val="00236CF7"/>
    <w:rsid w:val="00240BB4"/>
    <w:rsid w:val="00241785"/>
    <w:rsid w:val="00241A7E"/>
    <w:rsid w:val="00242B10"/>
    <w:rsid w:val="00242C39"/>
    <w:rsid w:val="00242F62"/>
    <w:rsid w:val="00243B20"/>
    <w:rsid w:val="00244436"/>
    <w:rsid w:val="00250B7B"/>
    <w:rsid w:val="00250DEE"/>
    <w:rsid w:val="0025145F"/>
    <w:rsid w:val="002520CD"/>
    <w:rsid w:val="00252AD1"/>
    <w:rsid w:val="00252F2E"/>
    <w:rsid w:val="00253096"/>
    <w:rsid w:val="00253261"/>
    <w:rsid w:val="002533F7"/>
    <w:rsid w:val="00253F02"/>
    <w:rsid w:val="00254118"/>
    <w:rsid w:val="002543BF"/>
    <w:rsid w:val="00255338"/>
    <w:rsid w:val="002561E9"/>
    <w:rsid w:val="00256C7C"/>
    <w:rsid w:val="00260BA7"/>
    <w:rsid w:val="00263BCB"/>
    <w:rsid w:val="0026424A"/>
    <w:rsid w:val="00264C81"/>
    <w:rsid w:val="0027121D"/>
    <w:rsid w:val="002739FA"/>
    <w:rsid w:val="00273FF7"/>
    <w:rsid w:val="002746C5"/>
    <w:rsid w:val="002746E2"/>
    <w:rsid w:val="00275FC6"/>
    <w:rsid w:val="002809DB"/>
    <w:rsid w:val="00281841"/>
    <w:rsid w:val="0028373B"/>
    <w:rsid w:val="00286927"/>
    <w:rsid w:val="00290A1E"/>
    <w:rsid w:val="00290D6F"/>
    <w:rsid w:val="002914B5"/>
    <w:rsid w:val="002917C4"/>
    <w:rsid w:val="002917EF"/>
    <w:rsid w:val="00292137"/>
    <w:rsid w:val="00295733"/>
    <w:rsid w:val="00295E86"/>
    <w:rsid w:val="002A0DEA"/>
    <w:rsid w:val="002A244F"/>
    <w:rsid w:val="002A2B9C"/>
    <w:rsid w:val="002A4488"/>
    <w:rsid w:val="002A4762"/>
    <w:rsid w:val="002B0822"/>
    <w:rsid w:val="002B2891"/>
    <w:rsid w:val="002B35CF"/>
    <w:rsid w:val="002B581C"/>
    <w:rsid w:val="002B5A44"/>
    <w:rsid w:val="002B63DD"/>
    <w:rsid w:val="002B69BD"/>
    <w:rsid w:val="002B6D11"/>
    <w:rsid w:val="002B7EEF"/>
    <w:rsid w:val="002B7F42"/>
    <w:rsid w:val="002C05A9"/>
    <w:rsid w:val="002C11BF"/>
    <w:rsid w:val="002C2BB4"/>
    <w:rsid w:val="002C326D"/>
    <w:rsid w:val="002C5851"/>
    <w:rsid w:val="002C6A1C"/>
    <w:rsid w:val="002C6F14"/>
    <w:rsid w:val="002C7CB9"/>
    <w:rsid w:val="002D01C0"/>
    <w:rsid w:val="002D073F"/>
    <w:rsid w:val="002D09F5"/>
    <w:rsid w:val="002D0D0E"/>
    <w:rsid w:val="002D175D"/>
    <w:rsid w:val="002D1FBE"/>
    <w:rsid w:val="002D2D06"/>
    <w:rsid w:val="002D4038"/>
    <w:rsid w:val="002D4E67"/>
    <w:rsid w:val="002D516D"/>
    <w:rsid w:val="002D539F"/>
    <w:rsid w:val="002D70DA"/>
    <w:rsid w:val="002D7EC6"/>
    <w:rsid w:val="002E350B"/>
    <w:rsid w:val="002E3F8E"/>
    <w:rsid w:val="002E5A45"/>
    <w:rsid w:val="002E6460"/>
    <w:rsid w:val="002E7C39"/>
    <w:rsid w:val="002F0F48"/>
    <w:rsid w:val="002F1704"/>
    <w:rsid w:val="002F4627"/>
    <w:rsid w:val="002F6A33"/>
    <w:rsid w:val="002F6FB1"/>
    <w:rsid w:val="002F7886"/>
    <w:rsid w:val="002F7E0B"/>
    <w:rsid w:val="00300909"/>
    <w:rsid w:val="00302481"/>
    <w:rsid w:val="00302600"/>
    <w:rsid w:val="00302E16"/>
    <w:rsid w:val="00302E24"/>
    <w:rsid w:val="003033A3"/>
    <w:rsid w:val="003035C8"/>
    <w:rsid w:val="003040EB"/>
    <w:rsid w:val="00305F95"/>
    <w:rsid w:val="00307A9B"/>
    <w:rsid w:val="00312517"/>
    <w:rsid w:val="0031662D"/>
    <w:rsid w:val="003201EB"/>
    <w:rsid w:val="00320778"/>
    <w:rsid w:val="00322B3C"/>
    <w:rsid w:val="00322E1D"/>
    <w:rsid w:val="00323879"/>
    <w:rsid w:val="00326C76"/>
    <w:rsid w:val="00326F1D"/>
    <w:rsid w:val="00327755"/>
    <w:rsid w:val="0033017E"/>
    <w:rsid w:val="00330B1D"/>
    <w:rsid w:val="00331133"/>
    <w:rsid w:val="00331243"/>
    <w:rsid w:val="0033302B"/>
    <w:rsid w:val="00335483"/>
    <w:rsid w:val="00336A72"/>
    <w:rsid w:val="00337FDA"/>
    <w:rsid w:val="003406CE"/>
    <w:rsid w:val="00340812"/>
    <w:rsid w:val="00340D63"/>
    <w:rsid w:val="00342D65"/>
    <w:rsid w:val="00342EAC"/>
    <w:rsid w:val="00344433"/>
    <w:rsid w:val="003448EC"/>
    <w:rsid w:val="00344EE3"/>
    <w:rsid w:val="00346605"/>
    <w:rsid w:val="00346AA5"/>
    <w:rsid w:val="003511F5"/>
    <w:rsid w:val="00351CE0"/>
    <w:rsid w:val="003524BA"/>
    <w:rsid w:val="00352675"/>
    <w:rsid w:val="00353E1D"/>
    <w:rsid w:val="003556AE"/>
    <w:rsid w:val="003560BA"/>
    <w:rsid w:val="00357944"/>
    <w:rsid w:val="00357BAC"/>
    <w:rsid w:val="00357BCC"/>
    <w:rsid w:val="0036144D"/>
    <w:rsid w:val="00361475"/>
    <w:rsid w:val="003617C9"/>
    <w:rsid w:val="00363026"/>
    <w:rsid w:val="003645A3"/>
    <w:rsid w:val="00365269"/>
    <w:rsid w:val="003652FF"/>
    <w:rsid w:val="003660E1"/>
    <w:rsid w:val="003667D6"/>
    <w:rsid w:val="00367360"/>
    <w:rsid w:val="00370CEA"/>
    <w:rsid w:val="00371987"/>
    <w:rsid w:val="00372E51"/>
    <w:rsid w:val="00375B3F"/>
    <w:rsid w:val="0037658D"/>
    <w:rsid w:val="00376EDA"/>
    <w:rsid w:val="0037720F"/>
    <w:rsid w:val="0037725B"/>
    <w:rsid w:val="003779D7"/>
    <w:rsid w:val="0038506C"/>
    <w:rsid w:val="00385B39"/>
    <w:rsid w:val="00386AC3"/>
    <w:rsid w:val="0039020E"/>
    <w:rsid w:val="00392134"/>
    <w:rsid w:val="003949C9"/>
    <w:rsid w:val="003958BD"/>
    <w:rsid w:val="0039655C"/>
    <w:rsid w:val="00397430"/>
    <w:rsid w:val="003A00D3"/>
    <w:rsid w:val="003A0374"/>
    <w:rsid w:val="003A2790"/>
    <w:rsid w:val="003A517C"/>
    <w:rsid w:val="003A7E4D"/>
    <w:rsid w:val="003B1DD2"/>
    <w:rsid w:val="003B3FFD"/>
    <w:rsid w:val="003B4352"/>
    <w:rsid w:val="003B5C50"/>
    <w:rsid w:val="003B5D25"/>
    <w:rsid w:val="003B7496"/>
    <w:rsid w:val="003B75E0"/>
    <w:rsid w:val="003C1765"/>
    <w:rsid w:val="003C2087"/>
    <w:rsid w:val="003C22D2"/>
    <w:rsid w:val="003C24B5"/>
    <w:rsid w:val="003C43A3"/>
    <w:rsid w:val="003C4CBC"/>
    <w:rsid w:val="003C5A2A"/>
    <w:rsid w:val="003C6072"/>
    <w:rsid w:val="003C6DD2"/>
    <w:rsid w:val="003D14FF"/>
    <w:rsid w:val="003D1533"/>
    <w:rsid w:val="003D1C03"/>
    <w:rsid w:val="003D1DB6"/>
    <w:rsid w:val="003D26C8"/>
    <w:rsid w:val="003D549A"/>
    <w:rsid w:val="003D60CA"/>
    <w:rsid w:val="003D625E"/>
    <w:rsid w:val="003D7CFB"/>
    <w:rsid w:val="003E1E70"/>
    <w:rsid w:val="003E212F"/>
    <w:rsid w:val="003E26AC"/>
    <w:rsid w:val="003E3745"/>
    <w:rsid w:val="003E3F5F"/>
    <w:rsid w:val="003E454E"/>
    <w:rsid w:val="003E590B"/>
    <w:rsid w:val="003E5C1A"/>
    <w:rsid w:val="003E66DA"/>
    <w:rsid w:val="003E67A3"/>
    <w:rsid w:val="003E68F1"/>
    <w:rsid w:val="003E7073"/>
    <w:rsid w:val="003E7A1F"/>
    <w:rsid w:val="003F0D0E"/>
    <w:rsid w:val="003F1AFF"/>
    <w:rsid w:val="003F4571"/>
    <w:rsid w:val="004006C7"/>
    <w:rsid w:val="00401AAB"/>
    <w:rsid w:val="00401ABA"/>
    <w:rsid w:val="004062B0"/>
    <w:rsid w:val="00406E8D"/>
    <w:rsid w:val="00407227"/>
    <w:rsid w:val="00407318"/>
    <w:rsid w:val="00410514"/>
    <w:rsid w:val="004113F9"/>
    <w:rsid w:val="00411CAA"/>
    <w:rsid w:val="0041449D"/>
    <w:rsid w:val="00414750"/>
    <w:rsid w:val="00414C14"/>
    <w:rsid w:val="004151FB"/>
    <w:rsid w:val="00415E93"/>
    <w:rsid w:val="004205E8"/>
    <w:rsid w:val="004240FB"/>
    <w:rsid w:val="0042445F"/>
    <w:rsid w:val="00424A9E"/>
    <w:rsid w:val="00426A69"/>
    <w:rsid w:val="00431B24"/>
    <w:rsid w:val="00431F2D"/>
    <w:rsid w:val="004328DE"/>
    <w:rsid w:val="0043296A"/>
    <w:rsid w:val="00433172"/>
    <w:rsid w:val="0043333B"/>
    <w:rsid w:val="00435188"/>
    <w:rsid w:val="004355B4"/>
    <w:rsid w:val="00435863"/>
    <w:rsid w:val="00436CA6"/>
    <w:rsid w:val="00441C6F"/>
    <w:rsid w:val="0044221B"/>
    <w:rsid w:val="004440E5"/>
    <w:rsid w:val="00444534"/>
    <w:rsid w:val="00444ED5"/>
    <w:rsid w:val="004456AB"/>
    <w:rsid w:val="00445B44"/>
    <w:rsid w:val="00446413"/>
    <w:rsid w:val="004469F9"/>
    <w:rsid w:val="0045040C"/>
    <w:rsid w:val="004507B9"/>
    <w:rsid w:val="004517F3"/>
    <w:rsid w:val="00451ED0"/>
    <w:rsid w:val="004526A2"/>
    <w:rsid w:val="0045339E"/>
    <w:rsid w:val="004542EA"/>
    <w:rsid w:val="0045688B"/>
    <w:rsid w:val="004575DB"/>
    <w:rsid w:val="004600B2"/>
    <w:rsid w:val="00462BB9"/>
    <w:rsid w:val="0046346C"/>
    <w:rsid w:val="00463616"/>
    <w:rsid w:val="00463882"/>
    <w:rsid w:val="004642BB"/>
    <w:rsid w:val="00464499"/>
    <w:rsid w:val="00466290"/>
    <w:rsid w:val="004666AD"/>
    <w:rsid w:val="004671AB"/>
    <w:rsid w:val="00471138"/>
    <w:rsid w:val="004767C3"/>
    <w:rsid w:val="00482EA8"/>
    <w:rsid w:val="00484DCB"/>
    <w:rsid w:val="0048538C"/>
    <w:rsid w:val="00485520"/>
    <w:rsid w:val="00487A33"/>
    <w:rsid w:val="0049432F"/>
    <w:rsid w:val="00494785"/>
    <w:rsid w:val="00495D64"/>
    <w:rsid w:val="0049681E"/>
    <w:rsid w:val="00497797"/>
    <w:rsid w:val="004A0C97"/>
    <w:rsid w:val="004A1368"/>
    <w:rsid w:val="004A1C34"/>
    <w:rsid w:val="004A2BD8"/>
    <w:rsid w:val="004A6232"/>
    <w:rsid w:val="004A7E38"/>
    <w:rsid w:val="004B147A"/>
    <w:rsid w:val="004B253E"/>
    <w:rsid w:val="004B59B5"/>
    <w:rsid w:val="004B5C83"/>
    <w:rsid w:val="004B5FBC"/>
    <w:rsid w:val="004C1719"/>
    <w:rsid w:val="004C1BA7"/>
    <w:rsid w:val="004C2FFF"/>
    <w:rsid w:val="004C339D"/>
    <w:rsid w:val="004C4FF6"/>
    <w:rsid w:val="004C60BE"/>
    <w:rsid w:val="004C66A7"/>
    <w:rsid w:val="004C68EB"/>
    <w:rsid w:val="004C6B99"/>
    <w:rsid w:val="004C6E9E"/>
    <w:rsid w:val="004D021F"/>
    <w:rsid w:val="004D054E"/>
    <w:rsid w:val="004D1907"/>
    <w:rsid w:val="004D2269"/>
    <w:rsid w:val="004D2712"/>
    <w:rsid w:val="004D385F"/>
    <w:rsid w:val="004D3D88"/>
    <w:rsid w:val="004D4D3B"/>
    <w:rsid w:val="004D5C5B"/>
    <w:rsid w:val="004D5CB7"/>
    <w:rsid w:val="004D6155"/>
    <w:rsid w:val="004D6633"/>
    <w:rsid w:val="004D6FDA"/>
    <w:rsid w:val="004E096E"/>
    <w:rsid w:val="004E09B5"/>
    <w:rsid w:val="004E2C58"/>
    <w:rsid w:val="004E30E7"/>
    <w:rsid w:val="004E3AC7"/>
    <w:rsid w:val="004E3C9D"/>
    <w:rsid w:val="004E417F"/>
    <w:rsid w:val="004E4265"/>
    <w:rsid w:val="004E50FA"/>
    <w:rsid w:val="004E6838"/>
    <w:rsid w:val="004F1C06"/>
    <w:rsid w:val="004F29E6"/>
    <w:rsid w:val="004F2F74"/>
    <w:rsid w:val="004F43A7"/>
    <w:rsid w:val="004F4747"/>
    <w:rsid w:val="004F4D35"/>
    <w:rsid w:val="004F6EA1"/>
    <w:rsid w:val="00500D62"/>
    <w:rsid w:val="00502074"/>
    <w:rsid w:val="005020F5"/>
    <w:rsid w:val="005027C2"/>
    <w:rsid w:val="00502A17"/>
    <w:rsid w:val="00503380"/>
    <w:rsid w:val="00504127"/>
    <w:rsid w:val="00507EAD"/>
    <w:rsid w:val="00510147"/>
    <w:rsid w:val="00510EE0"/>
    <w:rsid w:val="00510FC1"/>
    <w:rsid w:val="00511219"/>
    <w:rsid w:val="0051122A"/>
    <w:rsid w:val="00511394"/>
    <w:rsid w:val="00512DFD"/>
    <w:rsid w:val="00516C2B"/>
    <w:rsid w:val="005207C4"/>
    <w:rsid w:val="00521C83"/>
    <w:rsid w:val="00525356"/>
    <w:rsid w:val="0052576B"/>
    <w:rsid w:val="005265BA"/>
    <w:rsid w:val="00530766"/>
    <w:rsid w:val="00531864"/>
    <w:rsid w:val="00534D22"/>
    <w:rsid w:val="00535CCB"/>
    <w:rsid w:val="005366D2"/>
    <w:rsid w:val="00536835"/>
    <w:rsid w:val="0053768A"/>
    <w:rsid w:val="005458B3"/>
    <w:rsid w:val="00546943"/>
    <w:rsid w:val="00546A5E"/>
    <w:rsid w:val="005501FC"/>
    <w:rsid w:val="00553895"/>
    <w:rsid w:val="00553B60"/>
    <w:rsid w:val="0055682D"/>
    <w:rsid w:val="00557684"/>
    <w:rsid w:val="00557E69"/>
    <w:rsid w:val="005606CA"/>
    <w:rsid w:val="00560A39"/>
    <w:rsid w:val="0056133C"/>
    <w:rsid w:val="00561524"/>
    <w:rsid w:val="005617BD"/>
    <w:rsid w:val="00561C53"/>
    <w:rsid w:val="0056200F"/>
    <w:rsid w:val="00562288"/>
    <w:rsid w:val="00563C54"/>
    <w:rsid w:val="0056516C"/>
    <w:rsid w:val="00566C27"/>
    <w:rsid w:val="00566DBA"/>
    <w:rsid w:val="00567262"/>
    <w:rsid w:val="00574885"/>
    <w:rsid w:val="0057495B"/>
    <w:rsid w:val="00575E9B"/>
    <w:rsid w:val="005762C1"/>
    <w:rsid w:val="00577C22"/>
    <w:rsid w:val="00577F5D"/>
    <w:rsid w:val="00580C05"/>
    <w:rsid w:val="00582CFB"/>
    <w:rsid w:val="00584F3B"/>
    <w:rsid w:val="00585030"/>
    <w:rsid w:val="0058548B"/>
    <w:rsid w:val="00585A8E"/>
    <w:rsid w:val="00585D03"/>
    <w:rsid w:val="005866A3"/>
    <w:rsid w:val="00586736"/>
    <w:rsid w:val="005877F3"/>
    <w:rsid w:val="00590541"/>
    <w:rsid w:val="00590576"/>
    <w:rsid w:val="00591C41"/>
    <w:rsid w:val="00591C96"/>
    <w:rsid w:val="0059234B"/>
    <w:rsid w:val="005925BD"/>
    <w:rsid w:val="005932F7"/>
    <w:rsid w:val="00594288"/>
    <w:rsid w:val="00594C8E"/>
    <w:rsid w:val="00595CC5"/>
    <w:rsid w:val="005A0055"/>
    <w:rsid w:val="005A0224"/>
    <w:rsid w:val="005A0B85"/>
    <w:rsid w:val="005A1C51"/>
    <w:rsid w:val="005A359D"/>
    <w:rsid w:val="005A46D1"/>
    <w:rsid w:val="005A4FA0"/>
    <w:rsid w:val="005A68FB"/>
    <w:rsid w:val="005A775E"/>
    <w:rsid w:val="005A7F0F"/>
    <w:rsid w:val="005B101A"/>
    <w:rsid w:val="005B1107"/>
    <w:rsid w:val="005B1AC4"/>
    <w:rsid w:val="005B218B"/>
    <w:rsid w:val="005B3317"/>
    <w:rsid w:val="005B3DDB"/>
    <w:rsid w:val="005B4512"/>
    <w:rsid w:val="005B4559"/>
    <w:rsid w:val="005B4B5E"/>
    <w:rsid w:val="005B6BFE"/>
    <w:rsid w:val="005B7161"/>
    <w:rsid w:val="005B7481"/>
    <w:rsid w:val="005C3596"/>
    <w:rsid w:val="005C35ED"/>
    <w:rsid w:val="005C3827"/>
    <w:rsid w:val="005C395E"/>
    <w:rsid w:val="005C47D6"/>
    <w:rsid w:val="005C5B60"/>
    <w:rsid w:val="005C73AA"/>
    <w:rsid w:val="005D0122"/>
    <w:rsid w:val="005D041E"/>
    <w:rsid w:val="005D1668"/>
    <w:rsid w:val="005D2A12"/>
    <w:rsid w:val="005D523C"/>
    <w:rsid w:val="005D6754"/>
    <w:rsid w:val="005D78A0"/>
    <w:rsid w:val="005E1BFF"/>
    <w:rsid w:val="005E2891"/>
    <w:rsid w:val="005E54BD"/>
    <w:rsid w:val="005E62A0"/>
    <w:rsid w:val="005E62CF"/>
    <w:rsid w:val="005E633D"/>
    <w:rsid w:val="005E767D"/>
    <w:rsid w:val="005F1655"/>
    <w:rsid w:val="005F16E5"/>
    <w:rsid w:val="005F1A84"/>
    <w:rsid w:val="005F1B6C"/>
    <w:rsid w:val="005F371E"/>
    <w:rsid w:val="005F3CB0"/>
    <w:rsid w:val="005F6A84"/>
    <w:rsid w:val="00600211"/>
    <w:rsid w:val="00601445"/>
    <w:rsid w:val="00601AE6"/>
    <w:rsid w:val="006021DE"/>
    <w:rsid w:val="006022B0"/>
    <w:rsid w:val="00602A0F"/>
    <w:rsid w:val="00602A2C"/>
    <w:rsid w:val="00602A61"/>
    <w:rsid w:val="00602DCF"/>
    <w:rsid w:val="00603260"/>
    <w:rsid w:val="00604EC9"/>
    <w:rsid w:val="00610341"/>
    <w:rsid w:val="0061242D"/>
    <w:rsid w:val="0061259E"/>
    <w:rsid w:val="00612BED"/>
    <w:rsid w:val="006133CA"/>
    <w:rsid w:val="006139C6"/>
    <w:rsid w:val="00614582"/>
    <w:rsid w:val="006149E7"/>
    <w:rsid w:val="00614BE2"/>
    <w:rsid w:val="00614C81"/>
    <w:rsid w:val="00614F7E"/>
    <w:rsid w:val="00616733"/>
    <w:rsid w:val="00616A1C"/>
    <w:rsid w:val="00617048"/>
    <w:rsid w:val="006233B9"/>
    <w:rsid w:val="00623736"/>
    <w:rsid w:val="006248C4"/>
    <w:rsid w:val="006252D7"/>
    <w:rsid w:val="00625795"/>
    <w:rsid w:val="006257BF"/>
    <w:rsid w:val="00625B1D"/>
    <w:rsid w:val="00626039"/>
    <w:rsid w:val="00626062"/>
    <w:rsid w:val="006270C5"/>
    <w:rsid w:val="00627A77"/>
    <w:rsid w:val="006326E0"/>
    <w:rsid w:val="006335BE"/>
    <w:rsid w:val="006336C1"/>
    <w:rsid w:val="00633BB0"/>
    <w:rsid w:val="00636810"/>
    <w:rsid w:val="00641064"/>
    <w:rsid w:val="006412C4"/>
    <w:rsid w:val="006433C5"/>
    <w:rsid w:val="00644D08"/>
    <w:rsid w:val="00646E01"/>
    <w:rsid w:val="00650F0D"/>
    <w:rsid w:val="006510EA"/>
    <w:rsid w:val="00651181"/>
    <w:rsid w:val="006514D6"/>
    <w:rsid w:val="00652753"/>
    <w:rsid w:val="006529CA"/>
    <w:rsid w:val="00653271"/>
    <w:rsid w:val="00653309"/>
    <w:rsid w:val="0065332D"/>
    <w:rsid w:val="00657A7B"/>
    <w:rsid w:val="00657B65"/>
    <w:rsid w:val="00657DC9"/>
    <w:rsid w:val="00657EB4"/>
    <w:rsid w:val="00661598"/>
    <w:rsid w:val="00661F4A"/>
    <w:rsid w:val="006642DB"/>
    <w:rsid w:val="00664615"/>
    <w:rsid w:val="006651AA"/>
    <w:rsid w:val="00665D1C"/>
    <w:rsid w:val="00666857"/>
    <w:rsid w:val="00673A83"/>
    <w:rsid w:val="00674C67"/>
    <w:rsid w:val="00674D34"/>
    <w:rsid w:val="006758C9"/>
    <w:rsid w:val="00675CA5"/>
    <w:rsid w:val="00677D8C"/>
    <w:rsid w:val="0068040B"/>
    <w:rsid w:val="00681FD8"/>
    <w:rsid w:val="00684CB6"/>
    <w:rsid w:val="00685631"/>
    <w:rsid w:val="00687422"/>
    <w:rsid w:val="006876AF"/>
    <w:rsid w:val="00690161"/>
    <w:rsid w:val="0069029A"/>
    <w:rsid w:val="00692AFE"/>
    <w:rsid w:val="0069303E"/>
    <w:rsid w:val="00693DF2"/>
    <w:rsid w:val="006943BE"/>
    <w:rsid w:val="00694F09"/>
    <w:rsid w:val="006952AD"/>
    <w:rsid w:val="00695AE0"/>
    <w:rsid w:val="00697A8E"/>
    <w:rsid w:val="006A01DF"/>
    <w:rsid w:val="006A10D0"/>
    <w:rsid w:val="006A2A8D"/>
    <w:rsid w:val="006A4104"/>
    <w:rsid w:val="006A4976"/>
    <w:rsid w:val="006A4B67"/>
    <w:rsid w:val="006A5021"/>
    <w:rsid w:val="006A5D2D"/>
    <w:rsid w:val="006A6891"/>
    <w:rsid w:val="006A6B49"/>
    <w:rsid w:val="006A780E"/>
    <w:rsid w:val="006B0AA9"/>
    <w:rsid w:val="006B1039"/>
    <w:rsid w:val="006B1667"/>
    <w:rsid w:val="006B35C9"/>
    <w:rsid w:val="006B4652"/>
    <w:rsid w:val="006B4DF1"/>
    <w:rsid w:val="006B6BCD"/>
    <w:rsid w:val="006B71D9"/>
    <w:rsid w:val="006C244B"/>
    <w:rsid w:val="006C2EE1"/>
    <w:rsid w:val="006C3A54"/>
    <w:rsid w:val="006C4627"/>
    <w:rsid w:val="006C6725"/>
    <w:rsid w:val="006C699E"/>
    <w:rsid w:val="006C6B9C"/>
    <w:rsid w:val="006D235E"/>
    <w:rsid w:val="006D2D28"/>
    <w:rsid w:val="006D31F7"/>
    <w:rsid w:val="006D4BEF"/>
    <w:rsid w:val="006D4C98"/>
    <w:rsid w:val="006D518E"/>
    <w:rsid w:val="006D64BC"/>
    <w:rsid w:val="006D656F"/>
    <w:rsid w:val="006D6B67"/>
    <w:rsid w:val="006D78D0"/>
    <w:rsid w:val="006D7C26"/>
    <w:rsid w:val="006E0550"/>
    <w:rsid w:val="006E101A"/>
    <w:rsid w:val="006E11C0"/>
    <w:rsid w:val="006E1A59"/>
    <w:rsid w:val="006E1B40"/>
    <w:rsid w:val="006E2C10"/>
    <w:rsid w:val="006E2EFE"/>
    <w:rsid w:val="006E46B9"/>
    <w:rsid w:val="006E5CC5"/>
    <w:rsid w:val="006E6888"/>
    <w:rsid w:val="006E69F8"/>
    <w:rsid w:val="006E71E7"/>
    <w:rsid w:val="006E751A"/>
    <w:rsid w:val="006F0069"/>
    <w:rsid w:val="006F0567"/>
    <w:rsid w:val="006F1C6B"/>
    <w:rsid w:val="006F2CDC"/>
    <w:rsid w:val="006F2CE5"/>
    <w:rsid w:val="006F3766"/>
    <w:rsid w:val="006F455C"/>
    <w:rsid w:val="006F5C46"/>
    <w:rsid w:val="006F5C81"/>
    <w:rsid w:val="006F70EC"/>
    <w:rsid w:val="007026AA"/>
    <w:rsid w:val="00703E68"/>
    <w:rsid w:val="0070533A"/>
    <w:rsid w:val="00705DE1"/>
    <w:rsid w:val="00707535"/>
    <w:rsid w:val="00707C61"/>
    <w:rsid w:val="007104C4"/>
    <w:rsid w:val="00710CEA"/>
    <w:rsid w:val="0071249F"/>
    <w:rsid w:val="00712850"/>
    <w:rsid w:val="00715A42"/>
    <w:rsid w:val="00717CAF"/>
    <w:rsid w:val="007215EB"/>
    <w:rsid w:val="007218B4"/>
    <w:rsid w:val="00721945"/>
    <w:rsid w:val="007219D0"/>
    <w:rsid w:val="00723C69"/>
    <w:rsid w:val="0073188F"/>
    <w:rsid w:val="007320B0"/>
    <w:rsid w:val="00737B98"/>
    <w:rsid w:val="00740A02"/>
    <w:rsid w:val="00742511"/>
    <w:rsid w:val="00742F7B"/>
    <w:rsid w:val="00743B5C"/>
    <w:rsid w:val="00745E54"/>
    <w:rsid w:val="00747084"/>
    <w:rsid w:val="007525A2"/>
    <w:rsid w:val="007528C4"/>
    <w:rsid w:val="0075297D"/>
    <w:rsid w:val="00752C15"/>
    <w:rsid w:val="007531B7"/>
    <w:rsid w:val="0075651B"/>
    <w:rsid w:val="00756556"/>
    <w:rsid w:val="00761C82"/>
    <w:rsid w:val="00761F8C"/>
    <w:rsid w:val="00762818"/>
    <w:rsid w:val="00764774"/>
    <w:rsid w:val="007657CF"/>
    <w:rsid w:val="00766F80"/>
    <w:rsid w:val="00767A64"/>
    <w:rsid w:val="007702D9"/>
    <w:rsid w:val="007740BC"/>
    <w:rsid w:val="0077473B"/>
    <w:rsid w:val="007752B8"/>
    <w:rsid w:val="00776048"/>
    <w:rsid w:val="007777A2"/>
    <w:rsid w:val="00777E8E"/>
    <w:rsid w:val="00781178"/>
    <w:rsid w:val="00781DD1"/>
    <w:rsid w:val="007820C1"/>
    <w:rsid w:val="007828FE"/>
    <w:rsid w:val="0078594D"/>
    <w:rsid w:val="0078701F"/>
    <w:rsid w:val="00787C53"/>
    <w:rsid w:val="00790874"/>
    <w:rsid w:val="00790B31"/>
    <w:rsid w:val="00791B32"/>
    <w:rsid w:val="007939EC"/>
    <w:rsid w:val="00793CBA"/>
    <w:rsid w:val="00793D0F"/>
    <w:rsid w:val="0079429A"/>
    <w:rsid w:val="00794B95"/>
    <w:rsid w:val="0079508D"/>
    <w:rsid w:val="0079647B"/>
    <w:rsid w:val="007A09BB"/>
    <w:rsid w:val="007A0F2F"/>
    <w:rsid w:val="007A243C"/>
    <w:rsid w:val="007A25B5"/>
    <w:rsid w:val="007A3494"/>
    <w:rsid w:val="007A5E0C"/>
    <w:rsid w:val="007A6BC6"/>
    <w:rsid w:val="007A6F5A"/>
    <w:rsid w:val="007B0230"/>
    <w:rsid w:val="007B0C42"/>
    <w:rsid w:val="007B1966"/>
    <w:rsid w:val="007B31D9"/>
    <w:rsid w:val="007B68D7"/>
    <w:rsid w:val="007C0E7C"/>
    <w:rsid w:val="007C0FB6"/>
    <w:rsid w:val="007C220C"/>
    <w:rsid w:val="007C4ABB"/>
    <w:rsid w:val="007C5A49"/>
    <w:rsid w:val="007C5B5D"/>
    <w:rsid w:val="007C66D8"/>
    <w:rsid w:val="007C6AE4"/>
    <w:rsid w:val="007C6D97"/>
    <w:rsid w:val="007C6E24"/>
    <w:rsid w:val="007D14C3"/>
    <w:rsid w:val="007D2E19"/>
    <w:rsid w:val="007D30A9"/>
    <w:rsid w:val="007D4231"/>
    <w:rsid w:val="007D4497"/>
    <w:rsid w:val="007D5BE4"/>
    <w:rsid w:val="007D5EF3"/>
    <w:rsid w:val="007E0334"/>
    <w:rsid w:val="007E0CFD"/>
    <w:rsid w:val="007E265C"/>
    <w:rsid w:val="007E36D0"/>
    <w:rsid w:val="007E41EE"/>
    <w:rsid w:val="007E478D"/>
    <w:rsid w:val="007E6602"/>
    <w:rsid w:val="007E71D0"/>
    <w:rsid w:val="007F060F"/>
    <w:rsid w:val="007F304E"/>
    <w:rsid w:val="007F369A"/>
    <w:rsid w:val="007F451F"/>
    <w:rsid w:val="007F59AD"/>
    <w:rsid w:val="007F73AD"/>
    <w:rsid w:val="008000AB"/>
    <w:rsid w:val="0080091E"/>
    <w:rsid w:val="008010BA"/>
    <w:rsid w:val="00801F83"/>
    <w:rsid w:val="00803106"/>
    <w:rsid w:val="008032D4"/>
    <w:rsid w:val="008053D2"/>
    <w:rsid w:val="008054D5"/>
    <w:rsid w:val="00805A56"/>
    <w:rsid w:val="00805B87"/>
    <w:rsid w:val="00805CF8"/>
    <w:rsid w:val="008063C7"/>
    <w:rsid w:val="00806AA5"/>
    <w:rsid w:val="00812C14"/>
    <w:rsid w:val="00813029"/>
    <w:rsid w:val="00813175"/>
    <w:rsid w:val="00814AB0"/>
    <w:rsid w:val="008150D0"/>
    <w:rsid w:val="00815159"/>
    <w:rsid w:val="008200B7"/>
    <w:rsid w:val="008205CD"/>
    <w:rsid w:val="0082068D"/>
    <w:rsid w:val="00821350"/>
    <w:rsid w:val="00823211"/>
    <w:rsid w:val="00823FF9"/>
    <w:rsid w:val="00825E79"/>
    <w:rsid w:val="00827C56"/>
    <w:rsid w:val="00831A3C"/>
    <w:rsid w:val="00831F42"/>
    <w:rsid w:val="00832537"/>
    <w:rsid w:val="00834484"/>
    <w:rsid w:val="008347B1"/>
    <w:rsid w:val="00834C6C"/>
    <w:rsid w:val="00834CC0"/>
    <w:rsid w:val="00834DE9"/>
    <w:rsid w:val="00836BBB"/>
    <w:rsid w:val="00840A6D"/>
    <w:rsid w:val="00840BDE"/>
    <w:rsid w:val="008410FB"/>
    <w:rsid w:val="008412EF"/>
    <w:rsid w:val="00841F59"/>
    <w:rsid w:val="00842977"/>
    <w:rsid w:val="00842CB4"/>
    <w:rsid w:val="008433D4"/>
    <w:rsid w:val="00843574"/>
    <w:rsid w:val="008452C2"/>
    <w:rsid w:val="008456B2"/>
    <w:rsid w:val="00845C6F"/>
    <w:rsid w:val="00845FC6"/>
    <w:rsid w:val="00846863"/>
    <w:rsid w:val="0085062D"/>
    <w:rsid w:val="00850AEE"/>
    <w:rsid w:val="0085145D"/>
    <w:rsid w:val="008544F6"/>
    <w:rsid w:val="008557BB"/>
    <w:rsid w:val="00856D5A"/>
    <w:rsid w:val="00860C13"/>
    <w:rsid w:val="00861276"/>
    <w:rsid w:val="00861A60"/>
    <w:rsid w:val="008626E8"/>
    <w:rsid w:val="00863154"/>
    <w:rsid w:val="008636DB"/>
    <w:rsid w:val="00863E9F"/>
    <w:rsid w:val="00865346"/>
    <w:rsid w:val="00866E77"/>
    <w:rsid w:val="00867983"/>
    <w:rsid w:val="00867D7C"/>
    <w:rsid w:val="008700AF"/>
    <w:rsid w:val="008710D0"/>
    <w:rsid w:val="008729F6"/>
    <w:rsid w:val="00872C14"/>
    <w:rsid w:val="008741A6"/>
    <w:rsid w:val="0087446F"/>
    <w:rsid w:val="0087498B"/>
    <w:rsid w:val="00874BEE"/>
    <w:rsid w:val="0087530F"/>
    <w:rsid w:val="008777D7"/>
    <w:rsid w:val="008814D3"/>
    <w:rsid w:val="00881E93"/>
    <w:rsid w:val="00882278"/>
    <w:rsid w:val="00882EAF"/>
    <w:rsid w:val="00883EB8"/>
    <w:rsid w:val="0088508B"/>
    <w:rsid w:val="00885182"/>
    <w:rsid w:val="008858A2"/>
    <w:rsid w:val="008861DC"/>
    <w:rsid w:val="00886C2E"/>
    <w:rsid w:val="008870E0"/>
    <w:rsid w:val="00887C47"/>
    <w:rsid w:val="0089032F"/>
    <w:rsid w:val="008908A4"/>
    <w:rsid w:val="00891A88"/>
    <w:rsid w:val="008926AD"/>
    <w:rsid w:val="0089449F"/>
    <w:rsid w:val="00896682"/>
    <w:rsid w:val="008A019D"/>
    <w:rsid w:val="008A21AB"/>
    <w:rsid w:val="008A2914"/>
    <w:rsid w:val="008A2CD2"/>
    <w:rsid w:val="008A3517"/>
    <w:rsid w:val="008A47B3"/>
    <w:rsid w:val="008A4BE5"/>
    <w:rsid w:val="008A5BD4"/>
    <w:rsid w:val="008A6423"/>
    <w:rsid w:val="008A6D52"/>
    <w:rsid w:val="008A77F8"/>
    <w:rsid w:val="008B01EA"/>
    <w:rsid w:val="008B0349"/>
    <w:rsid w:val="008B0607"/>
    <w:rsid w:val="008B16D6"/>
    <w:rsid w:val="008B2CC8"/>
    <w:rsid w:val="008B3438"/>
    <w:rsid w:val="008B7119"/>
    <w:rsid w:val="008B748F"/>
    <w:rsid w:val="008B759B"/>
    <w:rsid w:val="008C3D40"/>
    <w:rsid w:val="008C4888"/>
    <w:rsid w:val="008C6F1B"/>
    <w:rsid w:val="008C6FF4"/>
    <w:rsid w:val="008C7A4C"/>
    <w:rsid w:val="008D0EB0"/>
    <w:rsid w:val="008D5FCD"/>
    <w:rsid w:val="008D66C4"/>
    <w:rsid w:val="008E1719"/>
    <w:rsid w:val="008E1BD8"/>
    <w:rsid w:val="008E2057"/>
    <w:rsid w:val="008E351A"/>
    <w:rsid w:val="008E4DB1"/>
    <w:rsid w:val="008E56D8"/>
    <w:rsid w:val="008E6CDF"/>
    <w:rsid w:val="008E73B5"/>
    <w:rsid w:val="008E78B8"/>
    <w:rsid w:val="008F007D"/>
    <w:rsid w:val="008F46CF"/>
    <w:rsid w:val="008F4CDD"/>
    <w:rsid w:val="008F6047"/>
    <w:rsid w:val="008F6899"/>
    <w:rsid w:val="008F6D32"/>
    <w:rsid w:val="008F7B73"/>
    <w:rsid w:val="009000FA"/>
    <w:rsid w:val="00901375"/>
    <w:rsid w:val="0090209E"/>
    <w:rsid w:val="00904E8A"/>
    <w:rsid w:val="009055A1"/>
    <w:rsid w:val="00911F2D"/>
    <w:rsid w:val="009125DA"/>
    <w:rsid w:val="0091574D"/>
    <w:rsid w:val="00916049"/>
    <w:rsid w:val="009168F8"/>
    <w:rsid w:val="00917510"/>
    <w:rsid w:val="009209A0"/>
    <w:rsid w:val="0092252F"/>
    <w:rsid w:val="0092346E"/>
    <w:rsid w:val="0092455C"/>
    <w:rsid w:val="00924C30"/>
    <w:rsid w:val="00925466"/>
    <w:rsid w:val="0092569C"/>
    <w:rsid w:val="00926348"/>
    <w:rsid w:val="009265BA"/>
    <w:rsid w:val="009268A5"/>
    <w:rsid w:val="00927D41"/>
    <w:rsid w:val="009324D4"/>
    <w:rsid w:val="00933195"/>
    <w:rsid w:val="00934994"/>
    <w:rsid w:val="00935C49"/>
    <w:rsid w:val="0093635F"/>
    <w:rsid w:val="00937414"/>
    <w:rsid w:val="00940DF8"/>
    <w:rsid w:val="00943F4F"/>
    <w:rsid w:val="00944370"/>
    <w:rsid w:val="0094443A"/>
    <w:rsid w:val="00944EF6"/>
    <w:rsid w:val="009460AC"/>
    <w:rsid w:val="00950A3D"/>
    <w:rsid w:val="009521FB"/>
    <w:rsid w:val="00952259"/>
    <w:rsid w:val="00952BDA"/>
    <w:rsid w:val="009539D7"/>
    <w:rsid w:val="009539DE"/>
    <w:rsid w:val="0095414A"/>
    <w:rsid w:val="00954205"/>
    <w:rsid w:val="00956E47"/>
    <w:rsid w:val="00956EB9"/>
    <w:rsid w:val="00957E26"/>
    <w:rsid w:val="0096089B"/>
    <w:rsid w:val="00960D24"/>
    <w:rsid w:val="009623AD"/>
    <w:rsid w:val="00963786"/>
    <w:rsid w:val="00965EB5"/>
    <w:rsid w:val="009666AA"/>
    <w:rsid w:val="00972BFE"/>
    <w:rsid w:val="00973518"/>
    <w:rsid w:val="00973776"/>
    <w:rsid w:val="009749CB"/>
    <w:rsid w:val="00974A0A"/>
    <w:rsid w:val="00976F05"/>
    <w:rsid w:val="009816E7"/>
    <w:rsid w:val="009821F5"/>
    <w:rsid w:val="0098230D"/>
    <w:rsid w:val="00982E64"/>
    <w:rsid w:val="009831AF"/>
    <w:rsid w:val="0098330C"/>
    <w:rsid w:val="009840CE"/>
    <w:rsid w:val="00984E02"/>
    <w:rsid w:val="00984E2B"/>
    <w:rsid w:val="009875CC"/>
    <w:rsid w:val="00987B12"/>
    <w:rsid w:val="009905DA"/>
    <w:rsid w:val="00991198"/>
    <w:rsid w:val="009911E7"/>
    <w:rsid w:val="00991F6D"/>
    <w:rsid w:val="00992AB2"/>
    <w:rsid w:val="00993C38"/>
    <w:rsid w:val="0099429A"/>
    <w:rsid w:val="00994DAA"/>
    <w:rsid w:val="00995E86"/>
    <w:rsid w:val="00996168"/>
    <w:rsid w:val="009966F3"/>
    <w:rsid w:val="009976A1"/>
    <w:rsid w:val="00997B6C"/>
    <w:rsid w:val="00997F4C"/>
    <w:rsid w:val="009A0F85"/>
    <w:rsid w:val="009A1AD6"/>
    <w:rsid w:val="009A2838"/>
    <w:rsid w:val="009A2B0A"/>
    <w:rsid w:val="009A312D"/>
    <w:rsid w:val="009A3172"/>
    <w:rsid w:val="009A462A"/>
    <w:rsid w:val="009A4F60"/>
    <w:rsid w:val="009A7012"/>
    <w:rsid w:val="009B0A70"/>
    <w:rsid w:val="009B1101"/>
    <w:rsid w:val="009B184D"/>
    <w:rsid w:val="009B23C4"/>
    <w:rsid w:val="009B23FD"/>
    <w:rsid w:val="009B245F"/>
    <w:rsid w:val="009B2A3A"/>
    <w:rsid w:val="009B46DB"/>
    <w:rsid w:val="009B5AF1"/>
    <w:rsid w:val="009B5E4B"/>
    <w:rsid w:val="009B6812"/>
    <w:rsid w:val="009B6D6F"/>
    <w:rsid w:val="009B73F0"/>
    <w:rsid w:val="009C0AE7"/>
    <w:rsid w:val="009C233F"/>
    <w:rsid w:val="009C2B43"/>
    <w:rsid w:val="009C4213"/>
    <w:rsid w:val="009C4CB1"/>
    <w:rsid w:val="009C5585"/>
    <w:rsid w:val="009C58B3"/>
    <w:rsid w:val="009C63F4"/>
    <w:rsid w:val="009C64AE"/>
    <w:rsid w:val="009C7213"/>
    <w:rsid w:val="009C78E4"/>
    <w:rsid w:val="009D1951"/>
    <w:rsid w:val="009D1DDA"/>
    <w:rsid w:val="009D20DE"/>
    <w:rsid w:val="009D2377"/>
    <w:rsid w:val="009D389F"/>
    <w:rsid w:val="009D4311"/>
    <w:rsid w:val="009D483F"/>
    <w:rsid w:val="009D5B08"/>
    <w:rsid w:val="009D61B7"/>
    <w:rsid w:val="009E04E7"/>
    <w:rsid w:val="009E0B85"/>
    <w:rsid w:val="009E0DB3"/>
    <w:rsid w:val="009E0F74"/>
    <w:rsid w:val="009E1552"/>
    <w:rsid w:val="009E26F4"/>
    <w:rsid w:val="009E3C87"/>
    <w:rsid w:val="009E5D34"/>
    <w:rsid w:val="009E600A"/>
    <w:rsid w:val="009E72EA"/>
    <w:rsid w:val="009F02C5"/>
    <w:rsid w:val="009F0F46"/>
    <w:rsid w:val="009F0F79"/>
    <w:rsid w:val="009F2D7B"/>
    <w:rsid w:val="009F5108"/>
    <w:rsid w:val="009F53EF"/>
    <w:rsid w:val="009F561D"/>
    <w:rsid w:val="009F795B"/>
    <w:rsid w:val="00A005A0"/>
    <w:rsid w:val="00A0193F"/>
    <w:rsid w:val="00A01C61"/>
    <w:rsid w:val="00A0269E"/>
    <w:rsid w:val="00A0566B"/>
    <w:rsid w:val="00A07FD3"/>
    <w:rsid w:val="00A108F0"/>
    <w:rsid w:val="00A11F66"/>
    <w:rsid w:val="00A12D9B"/>
    <w:rsid w:val="00A134E5"/>
    <w:rsid w:val="00A139F1"/>
    <w:rsid w:val="00A13CCB"/>
    <w:rsid w:val="00A15822"/>
    <w:rsid w:val="00A15B77"/>
    <w:rsid w:val="00A166A8"/>
    <w:rsid w:val="00A176EB"/>
    <w:rsid w:val="00A21151"/>
    <w:rsid w:val="00A228B9"/>
    <w:rsid w:val="00A23622"/>
    <w:rsid w:val="00A251C0"/>
    <w:rsid w:val="00A26A6E"/>
    <w:rsid w:val="00A30D3F"/>
    <w:rsid w:val="00A33E94"/>
    <w:rsid w:val="00A353A4"/>
    <w:rsid w:val="00A3555A"/>
    <w:rsid w:val="00A37D4B"/>
    <w:rsid w:val="00A40ECB"/>
    <w:rsid w:val="00A41156"/>
    <w:rsid w:val="00A41FBB"/>
    <w:rsid w:val="00A4309A"/>
    <w:rsid w:val="00A43445"/>
    <w:rsid w:val="00A44908"/>
    <w:rsid w:val="00A4497A"/>
    <w:rsid w:val="00A44C6A"/>
    <w:rsid w:val="00A455D1"/>
    <w:rsid w:val="00A46137"/>
    <w:rsid w:val="00A466E4"/>
    <w:rsid w:val="00A50313"/>
    <w:rsid w:val="00A50598"/>
    <w:rsid w:val="00A506B3"/>
    <w:rsid w:val="00A50B23"/>
    <w:rsid w:val="00A51E58"/>
    <w:rsid w:val="00A53A61"/>
    <w:rsid w:val="00A547CF"/>
    <w:rsid w:val="00A5658F"/>
    <w:rsid w:val="00A56749"/>
    <w:rsid w:val="00A56C2B"/>
    <w:rsid w:val="00A571C8"/>
    <w:rsid w:val="00A57DA9"/>
    <w:rsid w:val="00A57FC9"/>
    <w:rsid w:val="00A61A0C"/>
    <w:rsid w:val="00A61E9D"/>
    <w:rsid w:val="00A648C5"/>
    <w:rsid w:val="00A649F4"/>
    <w:rsid w:val="00A64A87"/>
    <w:rsid w:val="00A65AF1"/>
    <w:rsid w:val="00A669A7"/>
    <w:rsid w:val="00A67440"/>
    <w:rsid w:val="00A70E88"/>
    <w:rsid w:val="00A7136F"/>
    <w:rsid w:val="00A71BCF"/>
    <w:rsid w:val="00A75273"/>
    <w:rsid w:val="00A7552D"/>
    <w:rsid w:val="00A75EF9"/>
    <w:rsid w:val="00A767C1"/>
    <w:rsid w:val="00A836AD"/>
    <w:rsid w:val="00A86078"/>
    <w:rsid w:val="00A90E3B"/>
    <w:rsid w:val="00A92123"/>
    <w:rsid w:val="00A93171"/>
    <w:rsid w:val="00A93847"/>
    <w:rsid w:val="00A963CE"/>
    <w:rsid w:val="00A973A7"/>
    <w:rsid w:val="00A97401"/>
    <w:rsid w:val="00AA10DE"/>
    <w:rsid w:val="00AA17C4"/>
    <w:rsid w:val="00AA4D91"/>
    <w:rsid w:val="00AA5850"/>
    <w:rsid w:val="00AA6E96"/>
    <w:rsid w:val="00AA7547"/>
    <w:rsid w:val="00AA79AB"/>
    <w:rsid w:val="00AA7A68"/>
    <w:rsid w:val="00AB2099"/>
    <w:rsid w:val="00AB2574"/>
    <w:rsid w:val="00AB2F56"/>
    <w:rsid w:val="00AB40E3"/>
    <w:rsid w:val="00AB4ADD"/>
    <w:rsid w:val="00AB68CE"/>
    <w:rsid w:val="00AB72F1"/>
    <w:rsid w:val="00AB7F7F"/>
    <w:rsid w:val="00AC0B9C"/>
    <w:rsid w:val="00AC3BF6"/>
    <w:rsid w:val="00AC3FB5"/>
    <w:rsid w:val="00AC4B95"/>
    <w:rsid w:val="00AC6C42"/>
    <w:rsid w:val="00AC7136"/>
    <w:rsid w:val="00AD2816"/>
    <w:rsid w:val="00AD3F60"/>
    <w:rsid w:val="00AD4538"/>
    <w:rsid w:val="00AD4E07"/>
    <w:rsid w:val="00AD681C"/>
    <w:rsid w:val="00AE0049"/>
    <w:rsid w:val="00AE1528"/>
    <w:rsid w:val="00AE15D9"/>
    <w:rsid w:val="00AE20E8"/>
    <w:rsid w:val="00AE515C"/>
    <w:rsid w:val="00AE541B"/>
    <w:rsid w:val="00AE544D"/>
    <w:rsid w:val="00AE55D9"/>
    <w:rsid w:val="00AE708F"/>
    <w:rsid w:val="00AF0950"/>
    <w:rsid w:val="00AF4041"/>
    <w:rsid w:val="00AF4198"/>
    <w:rsid w:val="00AF5950"/>
    <w:rsid w:val="00AF5FC9"/>
    <w:rsid w:val="00AF636E"/>
    <w:rsid w:val="00AF6701"/>
    <w:rsid w:val="00B00A01"/>
    <w:rsid w:val="00B0224A"/>
    <w:rsid w:val="00B0252E"/>
    <w:rsid w:val="00B026D3"/>
    <w:rsid w:val="00B03215"/>
    <w:rsid w:val="00B034E4"/>
    <w:rsid w:val="00B04E50"/>
    <w:rsid w:val="00B06090"/>
    <w:rsid w:val="00B073B3"/>
    <w:rsid w:val="00B07F44"/>
    <w:rsid w:val="00B13600"/>
    <w:rsid w:val="00B15859"/>
    <w:rsid w:val="00B15D7B"/>
    <w:rsid w:val="00B22941"/>
    <w:rsid w:val="00B24724"/>
    <w:rsid w:val="00B251B4"/>
    <w:rsid w:val="00B26498"/>
    <w:rsid w:val="00B27291"/>
    <w:rsid w:val="00B276AC"/>
    <w:rsid w:val="00B309AC"/>
    <w:rsid w:val="00B31F29"/>
    <w:rsid w:val="00B324AC"/>
    <w:rsid w:val="00B33AF5"/>
    <w:rsid w:val="00B350A9"/>
    <w:rsid w:val="00B353D0"/>
    <w:rsid w:val="00B354A3"/>
    <w:rsid w:val="00B35C2A"/>
    <w:rsid w:val="00B369D6"/>
    <w:rsid w:val="00B407D1"/>
    <w:rsid w:val="00B41665"/>
    <w:rsid w:val="00B425FC"/>
    <w:rsid w:val="00B4294D"/>
    <w:rsid w:val="00B439A7"/>
    <w:rsid w:val="00B43E5B"/>
    <w:rsid w:val="00B44E9E"/>
    <w:rsid w:val="00B45734"/>
    <w:rsid w:val="00B4669A"/>
    <w:rsid w:val="00B471F8"/>
    <w:rsid w:val="00B5146B"/>
    <w:rsid w:val="00B523D6"/>
    <w:rsid w:val="00B5284A"/>
    <w:rsid w:val="00B542AE"/>
    <w:rsid w:val="00B571FF"/>
    <w:rsid w:val="00B60C91"/>
    <w:rsid w:val="00B60E04"/>
    <w:rsid w:val="00B614F7"/>
    <w:rsid w:val="00B61E73"/>
    <w:rsid w:val="00B621D1"/>
    <w:rsid w:val="00B624B3"/>
    <w:rsid w:val="00B645AF"/>
    <w:rsid w:val="00B66100"/>
    <w:rsid w:val="00B70624"/>
    <w:rsid w:val="00B71199"/>
    <w:rsid w:val="00B72FB1"/>
    <w:rsid w:val="00B73FA8"/>
    <w:rsid w:val="00B74843"/>
    <w:rsid w:val="00B75550"/>
    <w:rsid w:val="00B757E4"/>
    <w:rsid w:val="00B75BE3"/>
    <w:rsid w:val="00B75D46"/>
    <w:rsid w:val="00B773BC"/>
    <w:rsid w:val="00B7797D"/>
    <w:rsid w:val="00B80A0E"/>
    <w:rsid w:val="00B824B9"/>
    <w:rsid w:val="00B8276B"/>
    <w:rsid w:val="00B82898"/>
    <w:rsid w:val="00B83E78"/>
    <w:rsid w:val="00B84FE7"/>
    <w:rsid w:val="00B8500D"/>
    <w:rsid w:val="00B85140"/>
    <w:rsid w:val="00B85650"/>
    <w:rsid w:val="00B9008A"/>
    <w:rsid w:val="00B903EF"/>
    <w:rsid w:val="00B90E39"/>
    <w:rsid w:val="00B91BB9"/>
    <w:rsid w:val="00B92511"/>
    <w:rsid w:val="00B92A57"/>
    <w:rsid w:val="00B93E5E"/>
    <w:rsid w:val="00B93F93"/>
    <w:rsid w:val="00B95E17"/>
    <w:rsid w:val="00B9610C"/>
    <w:rsid w:val="00BA0A84"/>
    <w:rsid w:val="00BA0ADC"/>
    <w:rsid w:val="00BA0FB9"/>
    <w:rsid w:val="00BA26BB"/>
    <w:rsid w:val="00BA2BB4"/>
    <w:rsid w:val="00BA365E"/>
    <w:rsid w:val="00BA3767"/>
    <w:rsid w:val="00BA6DBA"/>
    <w:rsid w:val="00BA7072"/>
    <w:rsid w:val="00BB0AB3"/>
    <w:rsid w:val="00BB0D6A"/>
    <w:rsid w:val="00BB302F"/>
    <w:rsid w:val="00BB3EE9"/>
    <w:rsid w:val="00BB4052"/>
    <w:rsid w:val="00BB432B"/>
    <w:rsid w:val="00BB5724"/>
    <w:rsid w:val="00BB694C"/>
    <w:rsid w:val="00BC0DE0"/>
    <w:rsid w:val="00BC0EE8"/>
    <w:rsid w:val="00BC14AB"/>
    <w:rsid w:val="00BC2A92"/>
    <w:rsid w:val="00BC2B83"/>
    <w:rsid w:val="00BC4BFF"/>
    <w:rsid w:val="00BC4FED"/>
    <w:rsid w:val="00BC51F2"/>
    <w:rsid w:val="00BC5A5C"/>
    <w:rsid w:val="00BC756F"/>
    <w:rsid w:val="00BC7DE2"/>
    <w:rsid w:val="00BD1218"/>
    <w:rsid w:val="00BD123A"/>
    <w:rsid w:val="00BD167A"/>
    <w:rsid w:val="00BD17A5"/>
    <w:rsid w:val="00BD3126"/>
    <w:rsid w:val="00BD3FFD"/>
    <w:rsid w:val="00BD439A"/>
    <w:rsid w:val="00BD4638"/>
    <w:rsid w:val="00BD5336"/>
    <w:rsid w:val="00BD7299"/>
    <w:rsid w:val="00BD736A"/>
    <w:rsid w:val="00BD7874"/>
    <w:rsid w:val="00BE0983"/>
    <w:rsid w:val="00BE1011"/>
    <w:rsid w:val="00BE155D"/>
    <w:rsid w:val="00BE16CB"/>
    <w:rsid w:val="00BE1B32"/>
    <w:rsid w:val="00BE40BB"/>
    <w:rsid w:val="00BE489E"/>
    <w:rsid w:val="00BE5729"/>
    <w:rsid w:val="00BE7BA6"/>
    <w:rsid w:val="00BF098B"/>
    <w:rsid w:val="00BF0D20"/>
    <w:rsid w:val="00BF2333"/>
    <w:rsid w:val="00BF2638"/>
    <w:rsid w:val="00BF34A0"/>
    <w:rsid w:val="00BF3E96"/>
    <w:rsid w:val="00BF3FBC"/>
    <w:rsid w:val="00BF4307"/>
    <w:rsid w:val="00BF5083"/>
    <w:rsid w:val="00BF5735"/>
    <w:rsid w:val="00BF616F"/>
    <w:rsid w:val="00BF779D"/>
    <w:rsid w:val="00BF7C5D"/>
    <w:rsid w:val="00C0156E"/>
    <w:rsid w:val="00C0176C"/>
    <w:rsid w:val="00C02A45"/>
    <w:rsid w:val="00C05A44"/>
    <w:rsid w:val="00C06616"/>
    <w:rsid w:val="00C070E6"/>
    <w:rsid w:val="00C0738F"/>
    <w:rsid w:val="00C07971"/>
    <w:rsid w:val="00C07C6A"/>
    <w:rsid w:val="00C102CC"/>
    <w:rsid w:val="00C105BB"/>
    <w:rsid w:val="00C10BD9"/>
    <w:rsid w:val="00C14453"/>
    <w:rsid w:val="00C14E7F"/>
    <w:rsid w:val="00C15F72"/>
    <w:rsid w:val="00C178E8"/>
    <w:rsid w:val="00C17CE0"/>
    <w:rsid w:val="00C17F6A"/>
    <w:rsid w:val="00C20019"/>
    <w:rsid w:val="00C2074A"/>
    <w:rsid w:val="00C20C27"/>
    <w:rsid w:val="00C22076"/>
    <w:rsid w:val="00C22486"/>
    <w:rsid w:val="00C22B03"/>
    <w:rsid w:val="00C24B0A"/>
    <w:rsid w:val="00C31B42"/>
    <w:rsid w:val="00C33C88"/>
    <w:rsid w:val="00C34688"/>
    <w:rsid w:val="00C35F7F"/>
    <w:rsid w:val="00C37B0F"/>
    <w:rsid w:val="00C37C49"/>
    <w:rsid w:val="00C4325D"/>
    <w:rsid w:val="00C439EA"/>
    <w:rsid w:val="00C4492E"/>
    <w:rsid w:val="00C4560B"/>
    <w:rsid w:val="00C462F7"/>
    <w:rsid w:val="00C46667"/>
    <w:rsid w:val="00C47DCF"/>
    <w:rsid w:val="00C51EDD"/>
    <w:rsid w:val="00C529D7"/>
    <w:rsid w:val="00C53425"/>
    <w:rsid w:val="00C54C56"/>
    <w:rsid w:val="00C6012D"/>
    <w:rsid w:val="00C60222"/>
    <w:rsid w:val="00C629AE"/>
    <w:rsid w:val="00C65075"/>
    <w:rsid w:val="00C6693F"/>
    <w:rsid w:val="00C66B83"/>
    <w:rsid w:val="00C66D06"/>
    <w:rsid w:val="00C700B7"/>
    <w:rsid w:val="00C70179"/>
    <w:rsid w:val="00C710CD"/>
    <w:rsid w:val="00C7210E"/>
    <w:rsid w:val="00C73C9E"/>
    <w:rsid w:val="00C75B92"/>
    <w:rsid w:val="00C76017"/>
    <w:rsid w:val="00C76A0A"/>
    <w:rsid w:val="00C816BF"/>
    <w:rsid w:val="00C81D09"/>
    <w:rsid w:val="00C81F80"/>
    <w:rsid w:val="00C82E63"/>
    <w:rsid w:val="00C839D3"/>
    <w:rsid w:val="00C849DC"/>
    <w:rsid w:val="00C85DB3"/>
    <w:rsid w:val="00C86281"/>
    <w:rsid w:val="00C86ABA"/>
    <w:rsid w:val="00C87F9A"/>
    <w:rsid w:val="00C91E46"/>
    <w:rsid w:val="00C92FCC"/>
    <w:rsid w:val="00C93159"/>
    <w:rsid w:val="00C93902"/>
    <w:rsid w:val="00C93F8B"/>
    <w:rsid w:val="00C948FD"/>
    <w:rsid w:val="00C949D2"/>
    <w:rsid w:val="00C94E71"/>
    <w:rsid w:val="00C96469"/>
    <w:rsid w:val="00C9765E"/>
    <w:rsid w:val="00CA0BAF"/>
    <w:rsid w:val="00CA0D4B"/>
    <w:rsid w:val="00CA392B"/>
    <w:rsid w:val="00CA3CE2"/>
    <w:rsid w:val="00CA4120"/>
    <w:rsid w:val="00CA5EC2"/>
    <w:rsid w:val="00CA64D6"/>
    <w:rsid w:val="00CA6BFC"/>
    <w:rsid w:val="00CA7BBF"/>
    <w:rsid w:val="00CB109A"/>
    <w:rsid w:val="00CB231B"/>
    <w:rsid w:val="00CB382B"/>
    <w:rsid w:val="00CB54A2"/>
    <w:rsid w:val="00CB60A9"/>
    <w:rsid w:val="00CB7D39"/>
    <w:rsid w:val="00CC0C17"/>
    <w:rsid w:val="00CC22C1"/>
    <w:rsid w:val="00CC2DAD"/>
    <w:rsid w:val="00CC7034"/>
    <w:rsid w:val="00CD12A6"/>
    <w:rsid w:val="00CD293A"/>
    <w:rsid w:val="00CD47E1"/>
    <w:rsid w:val="00CD77E5"/>
    <w:rsid w:val="00CE1BFF"/>
    <w:rsid w:val="00CE2BDB"/>
    <w:rsid w:val="00CE377A"/>
    <w:rsid w:val="00CE3EE8"/>
    <w:rsid w:val="00CE4092"/>
    <w:rsid w:val="00CE473E"/>
    <w:rsid w:val="00CE65DD"/>
    <w:rsid w:val="00CE7A45"/>
    <w:rsid w:val="00CF00D0"/>
    <w:rsid w:val="00CF2C94"/>
    <w:rsid w:val="00CF338E"/>
    <w:rsid w:val="00CF4715"/>
    <w:rsid w:val="00CF5872"/>
    <w:rsid w:val="00CF58C6"/>
    <w:rsid w:val="00CF61DA"/>
    <w:rsid w:val="00D006B9"/>
    <w:rsid w:val="00D00A97"/>
    <w:rsid w:val="00D011D4"/>
    <w:rsid w:val="00D0259B"/>
    <w:rsid w:val="00D03BE1"/>
    <w:rsid w:val="00D04A2B"/>
    <w:rsid w:val="00D0525E"/>
    <w:rsid w:val="00D06470"/>
    <w:rsid w:val="00D06D3D"/>
    <w:rsid w:val="00D06EDD"/>
    <w:rsid w:val="00D11548"/>
    <w:rsid w:val="00D12802"/>
    <w:rsid w:val="00D128D9"/>
    <w:rsid w:val="00D15EF4"/>
    <w:rsid w:val="00D16BB0"/>
    <w:rsid w:val="00D17353"/>
    <w:rsid w:val="00D179C1"/>
    <w:rsid w:val="00D17AA9"/>
    <w:rsid w:val="00D21A66"/>
    <w:rsid w:val="00D21E95"/>
    <w:rsid w:val="00D22622"/>
    <w:rsid w:val="00D227F7"/>
    <w:rsid w:val="00D23065"/>
    <w:rsid w:val="00D2380C"/>
    <w:rsid w:val="00D24999"/>
    <w:rsid w:val="00D24A96"/>
    <w:rsid w:val="00D2655A"/>
    <w:rsid w:val="00D265DE"/>
    <w:rsid w:val="00D26F55"/>
    <w:rsid w:val="00D272A3"/>
    <w:rsid w:val="00D308F2"/>
    <w:rsid w:val="00D3138F"/>
    <w:rsid w:val="00D33384"/>
    <w:rsid w:val="00D33A5B"/>
    <w:rsid w:val="00D33C09"/>
    <w:rsid w:val="00D34050"/>
    <w:rsid w:val="00D345CE"/>
    <w:rsid w:val="00D348F2"/>
    <w:rsid w:val="00D35B63"/>
    <w:rsid w:val="00D4096B"/>
    <w:rsid w:val="00D418A0"/>
    <w:rsid w:val="00D425B7"/>
    <w:rsid w:val="00D42D5E"/>
    <w:rsid w:val="00D4300D"/>
    <w:rsid w:val="00D43D6A"/>
    <w:rsid w:val="00D440F1"/>
    <w:rsid w:val="00D442A1"/>
    <w:rsid w:val="00D45469"/>
    <w:rsid w:val="00D460F4"/>
    <w:rsid w:val="00D47279"/>
    <w:rsid w:val="00D47798"/>
    <w:rsid w:val="00D500E1"/>
    <w:rsid w:val="00D5100D"/>
    <w:rsid w:val="00D51A64"/>
    <w:rsid w:val="00D53163"/>
    <w:rsid w:val="00D5346A"/>
    <w:rsid w:val="00D53F0A"/>
    <w:rsid w:val="00D54E80"/>
    <w:rsid w:val="00D5581E"/>
    <w:rsid w:val="00D55B4A"/>
    <w:rsid w:val="00D566BD"/>
    <w:rsid w:val="00D613FB"/>
    <w:rsid w:val="00D61493"/>
    <w:rsid w:val="00D618D3"/>
    <w:rsid w:val="00D62F87"/>
    <w:rsid w:val="00D64962"/>
    <w:rsid w:val="00D64AAC"/>
    <w:rsid w:val="00D65778"/>
    <w:rsid w:val="00D667ED"/>
    <w:rsid w:val="00D673AA"/>
    <w:rsid w:val="00D70E0E"/>
    <w:rsid w:val="00D71702"/>
    <w:rsid w:val="00D718EB"/>
    <w:rsid w:val="00D7201E"/>
    <w:rsid w:val="00D7381B"/>
    <w:rsid w:val="00D739F3"/>
    <w:rsid w:val="00D73FE5"/>
    <w:rsid w:val="00D74557"/>
    <w:rsid w:val="00D755D2"/>
    <w:rsid w:val="00D772AA"/>
    <w:rsid w:val="00D8071A"/>
    <w:rsid w:val="00D81924"/>
    <w:rsid w:val="00D81CE2"/>
    <w:rsid w:val="00D8315A"/>
    <w:rsid w:val="00D83310"/>
    <w:rsid w:val="00D84C87"/>
    <w:rsid w:val="00D86840"/>
    <w:rsid w:val="00D86E4A"/>
    <w:rsid w:val="00D86EE1"/>
    <w:rsid w:val="00D873B9"/>
    <w:rsid w:val="00D87EA1"/>
    <w:rsid w:val="00D90E05"/>
    <w:rsid w:val="00D92EA5"/>
    <w:rsid w:val="00D93E48"/>
    <w:rsid w:val="00D93E81"/>
    <w:rsid w:val="00DA0B33"/>
    <w:rsid w:val="00DA0FEA"/>
    <w:rsid w:val="00DA1FE4"/>
    <w:rsid w:val="00DA2F3A"/>
    <w:rsid w:val="00DA57EC"/>
    <w:rsid w:val="00DA5A49"/>
    <w:rsid w:val="00DB0631"/>
    <w:rsid w:val="00DB2091"/>
    <w:rsid w:val="00DB47FC"/>
    <w:rsid w:val="00DB4BF5"/>
    <w:rsid w:val="00DB5E0C"/>
    <w:rsid w:val="00DB6BF6"/>
    <w:rsid w:val="00DB79DC"/>
    <w:rsid w:val="00DB7BFF"/>
    <w:rsid w:val="00DC25BE"/>
    <w:rsid w:val="00DC278F"/>
    <w:rsid w:val="00DC2929"/>
    <w:rsid w:val="00DC35F0"/>
    <w:rsid w:val="00DC4330"/>
    <w:rsid w:val="00DC5FA6"/>
    <w:rsid w:val="00DC66AD"/>
    <w:rsid w:val="00DC68DC"/>
    <w:rsid w:val="00DC7093"/>
    <w:rsid w:val="00DD01BA"/>
    <w:rsid w:val="00DD0C22"/>
    <w:rsid w:val="00DD1DB1"/>
    <w:rsid w:val="00DD28DC"/>
    <w:rsid w:val="00DD3D75"/>
    <w:rsid w:val="00DD4164"/>
    <w:rsid w:val="00DD42D0"/>
    <w:rsid w:val="00DD4D22"/>
    <w:rsid w:val="00DD4E3F"/>
    <w:rsid w:val="00DD576E"/>
    <w:rsid w:val="00DE20C9"/>
    <w:rsid w:val="00DE4749"/>
    <w:rsid w:val="00DF083D"/>
    <w:rsid w:val="00DF31EA"/>
    <w:rsid w:val="00DF3918"/>
    <w:rsid w:val="00DF45B6"/>
    <w:rsid w:val="00DF5BAB"/>
    <w:rsid w:val="00DF5E25"/>
    <w:rsid w:val="00DF74BA"/>
    <w:rsid w:val="00E0059B"/>
    <w:rsid w:val="00E03F6F"/>
    <w:rsid w:val="00E0405A"/>
    <w:rsid w:val="00E04885"/>
    <w:rsid w:val="00E072DC"/>
    <w:rsid w:val="00E11725"/>
    <w:rsid w:val="00E11F25"/>
    <w:rsid w:val="00E12775"/>
    <w:rsid w:val="00E12997"/>
    <w:rsid w:val="00E129A5"/>
    <w:rsid w:val="00E12BFD"/>
    <w:rsid w:val="00E15AC5"/>
    <w:rsid w:val="00E1621F"/>
    <w:rsid w:val="00E17C26"/>
    <w:rsid w:val="00E20FD4"/>
    <w:rsid w:val="00E23AF9"/>
    <w:rsid w:val="00E25071"/>
    <w:rsid w:val="00E27631"/>
    <w:rsid w:val="00E30ADA"/>
    <w:rsid w:val="00E31478"/>
    <w:rsid w:val="00E321D5"/>
    <w:rsid w:val="00E32E33"/>
    <w:rsid w:val="00E33547"/>
    <w:rsid w:val="00E33794"/>
    <w:rsid w:val="00E34570"/>
    <w:rsid w:val="00E40188"/>
    <w:rsid w:val="00E40A74"/>
    <w:rsid w:val="00E40EEC"/>
    <w:rsid w:val="00E41F1C"/>
    <w:rsid w:val="00E45FFD"/>
    <w:rsid w:val="00E4729F"/>
    <w:rsid w:val="00E52EF2"/>
    <w:rsid w:val="00E5324B"/>
    <w:rsid w:val="00E54A60"/>
    <w:rsid w:val="00E55467"/>
    <w:rsid w:val="00E57CEB"/>
    <w:rsid w:val="00E60143"/>
    <w:rsid w:val="00E60172"/>
    <w:rsid w:val="00E64265"/>
    <w:rsid w:val="00E723B7"/>
    <w:rsid w:val="00E72587"/>
    <w:rsid w:val="00E72CD2"/>
    <w:rsid w:val="00E73B80"/>
    <w:rsid w:val="00E74273"/>
    <w:rsid w:val="00E74AD3"/>
    <w:rsid w:val="00E74C26"/>
    <w:rsid w:val="00E750DE"/>
    <w:rsid w:val="00E764A4"/>
    <w:rsid w:val="00E76FD5"/>
    <w:rsid w:val="00E771F3"/>
    <w:rsid w:val="00E77A80"/>
    <w:rsid w:val="00E809CB"/>
    <w:rsid w:val="00E80C67"/>
    <w:rsid w:val="00E816CE"/>
    <w:rsid w:val="00E81D19"/>
    <w:rsid w:val="00E82CF3"/>
    <w:rsid w:val="00E830B7"/>
    <w:rsid w:val="00E83BBB"/>
    <w:rsid w:val="00E86546"/>
    <w:rsid w:val="00E8764B"/>
    <w:rsid w:val="00E87709"/>
    <w:rsid w:val="00E879F6"/>
    <w:rsid w:val="00E91109"/>
    <w:rsid w:val="00E91422"/>
    <w:rsid w:val="00E91CE1"/>
    <w:rsid w:val="00E92288"/>
    <w:rsid w:val="00E93AA2"/>
    <w:rsid w:val="00E93E6D"/>
    <w:rsid w:val="00E95DFF"/>
    <w:rsid w:val="00EA00C9"/>
    <w:rsid w:val="00EA0C09"/>
    <w:rsid w:val="00EA2C94"/>
    <w:rsid w:val="00EA319D"/>
    <w:rsid w:val="00EA4571"/>
    <w:rsid w:val="00EA4E80"/>
    <w:rsid w:val="00EA5725"/>
    <w:rsid w:val="00EB0540"/>
    <w:rsid w:val="00EB10C1"/>
    <w:rsid w:val="00EB1D21"/>
    <w:rsid w:val="00EB2402"/>
    <w:rsid w:val="00EB3B36"/>
    <w:rsid w:val="00EB3B5F"/>
    <w:rsid w:val="00EB5384"/>
    <w:rsid w:val="00EB5DAF"/>
    <w:rsid w:val="00EB6190"/>
    <w:rsid w:val="00EB6BA5"/>
    <w:rsid w:val="00EB6EE4"/>
    <w:rsid w:val="00EB7571"/>
    <w:rsid w:val="00EB78BA"/>
    <w:rsid w:val="00EB7D4A"/>
    <w:rsid w:val="00EC1339"/>
    <w:rsid w:val="00EC29B8"/>
    <w:rsid w:val="00EC2BAA"/>
    <w:rsid w:val="00EC2DDC"/>
    <w:rsid w:val="00EC3C98"/>
    <w:rsid w:val="00EC533C"/>
    <w:rsid w:val="00EC67AE"/>
    <w:rsid w:val="00EC6BE5"/>
    <w:rsid w:val="00EC7713"/>
    <w:rsid w:val="00ED104F"/>
    <w:rsid w:val="00ED208C"/>
    <w:rsid w:val="00ED25A5"/>
    <w:rsid w:val="00ED28D8"/>
    <w:rsid w:val="00ED3424"/>
    <w:rsid w:val="00ED48AF"/>
    <w:rsid w:val="00ED4B55"/>
    <w:rsid w:val="00ED537E"/>
    <w:rsid w:val="00ED5E0B"/>
    <w:rsid w:val="00ED6BC4"/>
    <w:rsid w:val="00EE16EB"/>
    <w:rsid w:val="00EE2985"/>
    <w:rsid w:val="00EE4DB6"/>
    <w:rsid w:val="00EE549A"/>
    <w:rsid w:val="00EE5DB1"/>
    <w:rsid w:val="00EE788C"/>
    <w:rsid w:val="00EE7F94"/>
    <w:rsid w:val="00EF37FB"/>
    <w:rsid w:val="00EF46DD"/>
    <w:rsid w:val="00EF591E"/>
    <w:rsid w:val="00EF6902"/>
    <w:rsid w:val="00F00736"/>
    <w:rsid w:val="00F007D1"/>
    <w:rsid w:val="00F016D6"/>
    <w:rsid w:val="00F03C5B"/>
    <w:rsid w:val="00F101DA"/>
    <w:rsid w:val="00F1082F"/>
    <w:rsid w:val="00F11ED4"/>
    <w:rsid w:val="00F12E52"/>
    <w:rsid w:val="00F151E8"/>
    <w:rsid w:val="00F156C7"/>
    <w:rsid w:val="00F1578E"/>
    <w:rsid w:val="00F162EE"/>
    <w:rsid w:val="00F163C4"/>
    <w:rsid w:val="00F213AB"/>
    <w:rsid w:val="00F23E09"/>
    <w:rsid w:val="00F24D7B"/>
    <w:rsid w:val="00F25EDE"/>
    <w:rsid w:val="00F2702C"/>
    <w:rsid w:val="00F27559"/>
    <w:rsid w:val="00F279D8"/>
    <w:rsid w:val="00F31F81"/>
    <w:rsid w:val="00F326DD"/>
    <w:rsid w:val="00F340D1"/>
    <w:rsid w:val="00F345BA"/>
    <w:rsid w:val="00F35910"/>
    <w:rsid w:val="00F37422"/>
    <w:rsid w:val="00F40273"/>
    <w:rsid w:val="00F40544"/>
    <w:rsid w:val="00F4118E"/>
    <w:rsid w:val="00F413EB"/>
    <w:rsid w:val="00F41795"/>
    <w:rsid w:val="00F42559"/>
    <w:rsid w:val="00F426D2"/>
    <w:rsid w:val="00F431D4"/>
    <w:rsid w:val="00F44802"/>
    <w:rsid w:val="00F453E1"/>
    <w:rsid w:val="00F46E44"/>
    <w:rsid w:val="00F4728B"/>
    <w:rsid w:val="00F478D3"/>
    <w:rsid w:val="00F50483"/>
    <w:rsid w:val="00F51C6A"/>
    <w:rsid w:val="00F51CEE"/>
    <w:rsid w:val="00F51CF8"/>
    <w:rsid w:val="00F5410A"/>
    <w:rsid w:val="00F54CA9"/>
    <w:rsid w:val="00F5542F"/>
    <w:rsid w:val="00F556A6"/>
    <w:rsid w:val="00F55BE2"/>
    <w:rsid w:val="00F6021F"/>
    <w:rsid w:val="00F613AD"/>
    <w:rsid w:val="00F620C1"/>
    <w:rsid w:val="00F623B3"/>
    <w:rsid w:val="00F6459F"/>
    <w:rsid w:val="00F64670"/>
    <w:rsid w:val="00F65425"/>
    <w:rsid w:val="00F65568"/>
    <w:rsid w:val="00F65ED4"/>
    <w:rsid w:val="00F66D54"/>
    <w:rsid w:val="00F6740F"/>
    <w:rsid w:val="00F674DB"/>
    <w:rsid w:val="00F6798C"/>
    <w:rsid w:val="00F707D9"/>
    <w:rsid w:val="00F708FC"/>
    <w:rsid w:val="00F7391F"/>
    <w:rsid w:val="00F739BA"/>
    <w:rsid w:val="00F739E1"/>
    <w:rsid w:val="00F751A1"/>
    <w:rsid w:val="00F75357"/>
    <w:rsid w:val="00F769FE"/>
    <w:rsid w:val="00F76B03"/>
    <w:rsid w:val="00F77B11"/>
    <w:rsid w:val="00F77B83"/>
    <w:rsid w:val="00F77D92"/>
    <w:rsid w:val="00F8126B"/>
    <w:rsid w:val="00F82D90"/>
    <w:rsid w:val="00F838FF"/>
    <w:rsid w:val="00F859C6"/>
    <w:rsid w:val="00F864B8"/>
    <w:rsid w:val="00F87C4E"/>
    <w:rsid w:val="00F911E3"/>
    <w:rsid w:val="00F9156E"/>
    <w:rsid w:val="00F92542"/>
    <w:rsid w:val="00F94113"/>
    <w:rsid w:val="00F94658"/>
    <w:rsid w:val="00F96E70"/>
    <w:rsid w:val="00F97BAC"/>
    <w:rsid w:val="00F97F2E"/>
    <w:rsid w:val="00FA004E"/>
    <w:rsid w:val="00FA07B8"/>
    <w:rsid w:val="00FA1593"/>
    <w:rsid w:val="00FA3842"/>
    <w:rsid w:val="00FA3BD1"/>
    <w:rsid w:val="00FB0432"/>
    <w:rsid w:val="00FB1E5D"/>
    <w:rsid w:val="00FB1F84"/>
    <w:rsid w:val="00FB24D6"/>
    <w:rsid w:val="00FB4764"/>
    <w:rsid w:val="00FB4A0C"/>
    <w:rsid w:val="00FB62DF"/>
    <w:rsid w:val="00FB7FD9"/>
    <w:rsid w:val="00FC009E"/>
    <w:rsid w:val="00FC028E"/>
    <w:rsid w:val="00FC04F3"/>
    <w:rsid w:val="00FC0936"/>
    <w:rsid w:val="00FC36B2"/>
    <w:rsid w:val="00FC3FF7"/>
    <w:rsid w:val="00FC4209"/>
    <w:rsid w:val="00FC46CC"/>
    <w:rsid w:val="00FC6446"/>
    <w:rsid w:val="00FC6C05"/>
    <w:rsid w:val="00FD0281"/>
    <w:rsid w:val="00FD03B5"/>
    <w:rsid w:val="00FD0DD1"/>
    <w:rsid w:val="00FD3A63"/>
    <w:rsid w:val="00FD5FBE"/>
    <w:rsid w:val="00FD7074"/>
    <w:rsid w:val="00FD7AAC"/>
    <w:rsid w:val="00FD7C74"/>
    <w:rsid w:val="00FE004E"/>
    <w:rsid w:val="00FE05FE"/>
    <w:rsid w:val="00FE1587"/>
    <w:rsid w:val="00FE464A"/>
    <w:rsid w:val="00FF2156"/>
    <w:rsid w:val="00FF2C2D"/>
    <w:rsid w:val="00FF3DF7"/>
    <w:rsid w:val="00FF5C56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0B9A80"/>
  <w15:chartTrackingRefBased/>
  <w15:docId w15:val="{8A67B17E-1522-45DA-B686-3C0EB0F3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0172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E60172"/>
    <w:pPr>
      <w:keepNext/>
      <w:tabs>
        <w:tab w:val="left" w:pos="-1440"/>
        <w:tab w:val="left" w:pos="-720"/>
        <w:tab w:val="left" w:pos="454"/>
      </w:tabs>
      <w:suppressAutoHyphens/>
      <w:ind w:left="680" w:hanging="680"/>
      <w:jc w:val="both"/>
      <w:outlineLvl w:val="0"/>
    </w:pPr>
    <w:rPr>
      <w:rFonts w:ascii="Arial" w:hAnsi="Arial"/>
      <w:b/>
      <w:spacing w:val="-3"/>
      <w:sz w:val="20"/>
      <w:szCs w:val="20"/>
      <w:lang w:eastAsia="es-ES"/>
    </w:rPr>
  </w:style>
  <w:style w:type="paragraph" w:styleId="Ttulo2">
    <w:name w:val="heading 2"/>
    <w:basedOn w:val="Normal"/>
    <w:next w:val="Normal"/>
    <w:qFormat/>
    <w:rsid w:val="00E601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601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601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60172"/>
    <w:pPr>
      <w:keepNext/>
      <w:outlineLvl w:val="4"/>
    </w:pPr>
    <w:rPr>
      <w:rFonts w:ascii="Arial" w:hAnsi="Arial"/>
      <w:b/>
      <w:color w:val="000080"/>
      <w:sz w:val="14"/>
      <w:szCs w:val="20"/>
      <w:lang w:val="es-ES" w:eastAsia="es-ES"/>
    </w:rPr>
  </w:style>
  <w:style w:type="paragraph" w:styleId="Ttulo6">
    <w:name w:val="heading 6"/>
    <w:basedOn w:val="Normal"/>
    <w:next w:val="Normal"/>
    <w:qFormat/>
    <w:rsid w:val="00E60172"/>
    <w:pPr>
      <w:keepNext/>
      <w:outlineLvl w:val="5"/>
    </w:pPr>
    <w:rPr>
      <w:rFonts w:ascii="Arial" w:hAnsi="Arial"/>
      <w:b/>
      <w:color w:val="000080"/>
      <w:sz w:val="12"/>
      <w:szCs w:val="20"/>
      <w:lang w:val="es-ES" w:eastAsia="es-ES"/>
    </w:rPr>
  </w:style>
  <w:style w:type="paragraph" w:styleId="Ttulo7">
    <w:name w:val="heading 7"/>
    <w:basedOn w:val="Normal"/>
    <w:next w:val="Normal"/>
    <w:qFormat/>
    <w:rsid w:val="00E60172"/>
    <w:pPr>
      <w:keepNext/>
      <w:spacing w:after="60"/>
      <w:jc w:val="center"/>
      <w:outlineLvl w:val="6"/>
    </w:pPr>
    <w:rPr>
      <w:rFonts w:ascii="Arial" w:hAnsi="Arial" w:cs="Arial"/>
      <w:b/>
      <w:bCs/>
      <w:sz w:val="20"/>
      <w:lang w:val="es-ES" w:eastAsia="es-ES"/>
    </w:rPr>
  </w:style>
  <w:style w:type="paragraph" w:styleId="Ttulo8">
    <w:name w:val="heading 8"/>
    <w:basedOn w:val="Normal"/>
    <w:next w:val="Normal"/>
    <w:qFormat/>
    <w:rsid w:val="00E60172"/>
    <w:pPr>
      <w:keepNext/>
      <w:spacing w:before="20" w:after="20"/>
      <w:ind w:left="85"/>
      <w:outlineLvl w:val="7"/>
    </w:pPr>
    <w:rPr>
      <w:rFonts w:ascii="Arial" w:hAnsi="Arial" w:cs="Arial"/>
      <w:b/>
      <w:bCs/>
      <w:sz w:val="16"/>
      <w:lang w:val="es-ES" w:eastAsia="es-ES"/>
    </w:rPr>
  </w:style>
  <w:style w:type="paragraph" w:styleId="Ttulo9">
    <w:name w:val="heading 9"/>
    <w:basedOn w:val="Normal"/>
    <w:next w:val="Normal"/>
    <w:qFormat/>
    <w:rsid w:val="00E601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6017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60172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60172"/>
  </w:style>
  <w:style w:type="paragraph" w:styleId="Textoindependiente">
    <w:name w:val="Body Text"/>
    <w:basedOn w:val="Normal"/>
    <w:rsid w:val="00E60172"/>
    <w:pPr>
      <w:suppressAutoHyphens/>
      <w:spacing w:before="200" w:line="320" w:lineRule="atLeast"/>
      <w:jc w:val="both"/>
    </w:pPr>
    <w:rPr>
      <w:rFonts w:ascii="Arial" w:hAnsi="Arial"/>
      <w:sz w:val="22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E60172"/>
    <w:pPr>
      <w:jc w:val="both"/>
    </w:pPr>
    <w:rPr>
      <w:rFonts w:ascii="Arial" w:hAnsi="Arial"/>
      <w:sz w:val="20"/>
      <w:szCs w:val="20"/>
      <w:lang w:val="es-ES" w:eastAsia="es-ES"/>
    </w:rPr>
  </w:style>
  <w:style w:type="paragraph" w:customStyle="1" w:styleId="E01-IIIIII">
    <w:name w:val="E01 - I  II  III"/>
    <w:rsid w:val="00E60172"/>
    <w:pPr>
      <w:keepLines/>
      <w:widowControl w:val="0"/>
      <w:tabs>
        <w:tab w:val="left" w:pos="454"/>
      </w:tabs>
      <w:ind w:left="454" w:hanging="454"/>
      <w:outlineLvl w:val="0"/>
    </w:pPr>
    <w:rPr>
      <w:rFonts w:ascii="Arial" w:hAnsi="Arial"/>
      <w:b/>
      <w:color w:val="000000"/>
      <w:bdr w:val="single" w:sz="4" w:space="0" w:color="auto"/>
      <w:shd w:val="pct25" w:color="auto" w:fill="auto"/>
      <w:lang w:val="es-ES" w:eastAsia="es-ES"/>
    </w:rPr>
  </w:style>
  <w:style w:type="paragraph" w:styleId="Textoindependiente3">
    <w:name w:val="Body Text 3"/>
    <w:basedOn w:val="Normal"/>
    <w:rsid w:val="00E60172"/>
    <w:pPr>
      <w:spacing w:after="120"/>
    </w:pPr>
    <w:rPr>
      <w:sz w:val="16"/>
      <w:szCs w:val="16"/>
    </w:rPr>
  </w:style>
  <w:style w:type="paragraph" w:customStyle="1" w:styleId="xl15">
    <w:name w:val="xl15"/>
    <w:basedOn w:val="Normal"/>
    <w:rsid w:val="00E60172"/>
    <w:pPr>
      <w:spacing w:before="100" w:after="100"/>
      <w:textAlignment w:val="bottom"/>
    </w:pPr>
    <w:rPr>
      <w:rFonts w:ascii="Arial" w:hAnsi="Arial"/>
      <w:sz w:val="20"/>
      <w:szCs w:val="20"/>
      <w:lang w:val="es-ES" w:eastAsia="es-ES"/>
    </w:rPr>
  </w:style>
  <w:style w:type="paragraph" w:customStyle="1" w:styleId="bala11pts">
    <w:name w:val="bala/11 pts"/>
    <w:basedOn w:val="Normal"/>
    <w:rsid w:val="00E60172"/>
    <w:pPr>
      <w:numPr>
        <w:numId w:val="1"/>
      </w:numPr>
      <w:spacing w:after="100" w:line="280" w:lineRule="exact"/>
      <w:jc w:val="both"/>
    </w:pPr>
    <w:rPr>
      <w:rFonts w:ascii="PalmSprings" w:hAnsi="PalmSprings"/>
      <w:sz w:val="22"/>
      <w:szCs w:val="20"/>
      <w:lang w:val="es-ES_tradnl" w:eastAsia="es-ES"/>
    </w:rPr>
  </w:style>
  <w:style w:type="paragraph" w:styleId="Subttulo">
    <w:name w:val="Subtitle"/>
    <w:basedOn w:val="Normal"/>
    <w:qFormat/>
    <w:rsid w:val="00E60172"/>
    <w:pPr>
      <w:keepLines/>
      <w:widowControl w:val="0"/>
      <w:jc w:val="center"/>
    </w:pPr>
    <w:rPr>
      <w:rFonts w:ascii="Arial" w:hAnsi="Arial"/>
      <w:b/>
      <w:sz w:val="20"/>
      <w:lang w:eastAsia="es-ES"/>
    </w:rPr>
  </w:style>
  <w:style w:type="paragraph" w:styleId="Ttulo">
    <w:name w:val="Title"/>
    <w:basedOn w:val="Normal"/>
    <w:qFormat/>
    <w:rsid w:val="00E60172"/>
    <w:pPr>
      <w:jc w:val="center"/>
    </w:pPr>
    <w:rPr>
      <w:rFonts w:ascii="Arial" w:hAnsi="Arial"/>
      <w:b/>
      <w:sz w:val="20"/>
      <w:szCs w:val="20"/>
      <w:lang w:eastAsia="es-ES"/>
    </w:rPr>
  </w:style>
  <w:style w:type="paragraph" w:customStyle="1" w:styleId="PARRAFO-SIN">
    <w:name w:val="PARRAFO-SIN"/>
    <w:basedOn w:val="Normal"/>
    <w:rsid w:val="00E60172"/>
    <w:pPr>
      <w:spacing w:before="60" w:line="300" w:lineRule="exact"/>
      <w:jc w:val="both"/>
    </w:pPr>
    <w:rPr>
      <w:sz w:val="22"/>
      <w:szCs w:val="20"/>
      <w:lang w:eastAsia="es-ES"/>
    </w:rPr>
  </w:style>
  <w:style w:type="paragraph" w:customStyle="1" w:styleId="a">
    <w:basedOn w:val="Normal"/>
    <w:next w:val="Sangradetextonormal"/>
    <w:rsid w:val="00E60172"/>
    <w:pPr>
      <w:ind w:left="567"/>
      <w:jc w:val="both"/>
    </w:pPr>
    <w:rPr>
      <w:rFonts w:ascii="Arial" w:hAnsi="Arial"/>
      <w:sz w:val="20"/>
      <w:lang w:val="es-ES" w:eastAsia="es-ES"/>
    </w:rPr>
  </w:style>
  <w:style w:type="paragraph" w:styleId="Sangradetextonormal">
    <w:name w:val="Body Text Indent"/>
    <w:basedOn w:val="Normal"/>
    <w:rsid w:val="00E60172"/>
    <w:pPr>
      <w:spacing w:after="120"/>
      <w:ind w:left="283"/>
    </w:pPr>
  </w:style>
  <w:style w:type="paragraph" w:customStyle="1" w:styleId="Texto">
    <w:name w:val="Texto"/>
    <w:rsid w:val="00E60172"/>
    <w:pPr>
      <w:spacing w:after="360" w:line="360" w:lineRule="auto"/>
      <w:ind w:left="144" w:right="144"/>
      <w:jc w:val="both"/>
    </w:pPr>
    <w:rPr>
      <w:rFonts w:ascii="Helvetica" w:hAnsi="Helvetica"/>
      <w:sz w:val="22"/>
      <w:lang w:val="es-ES_tradnl" w:eastAsia="es-ES"/>
    </w:rPr>
  </w:style>
  <w:style w:type="paragraph" w:customStyle="1" w:styleId="Textoindependiente31">
    <w:name w:val="Texto independiente 31"/>
    <w:basedOn w:val="Normal"/>
    <w:rsid w:val="00E60172"/>
    <w:pPr>
      <w:widowControl w:val="0"/>
      <w:jc w:val="both"/>
    </w:pPr>
    <w:rPr>
      <w:rFonts w:ascii="CG Times" w:hAnsi="CG Times"/>
      <w:szCs w:val="20"/>
      <w:lang w:eastAsia="es-ES"/>
    </w:rPr>
  </w:style>
  <w:style w:type="paragraph" w:customStyle="1" w:styleId="VIETABLANCA">
    <w:name w:val="_VIÑETA BLANCA"/>
    <w:basedOn w:val="Normal"/>
    <w:rsid w:val="00E60172"/>
    <w:pPr>
      <w:numPr>
        <w:numId w:val="2"/>
      </w:numPr>
      <w:spacing w:before="120" w:after="120" w:line="240" w:lineRule="exact"/>
      <w:jc w:val="both"/>
    </w:pPr>
    <w:rPr>
      <w:sz w:val="22"/>
      <w:lang w:val="es-ES" w:eastAsia="es-ES"/>
    </w:rPr>
  </w:style>
  <w:style w:type="character" w:customStyle="1" w:styleId="SIGLAS">
    <w:name w:val="_SIGLAS"/>
    <w:rsid w:val="00E60172"/>
    <w:rPr>
      <w:caps/>
      <w:sz w:val="20"/>
    </w:rPr>
  </w:style>
  <w:style w:type="paragraph" w:styleId="Textodebloque">
    <w:name w:val="Block Text"/>
    <w:basedOn w:val="Normal"/>
    <w:rsid w:val="00E60172"/>
    <w:pPr>
      <w:ind w:left="85" w:right="85"/>
      <w:jc w:val="both"/>
    </w:pPr>
    <w:rPr>
      <w:rFonts w:ascii="Arial" w:hAnsi="Arial" w:cs="Arial"/>
      <w:bCs/>
      <w:sz w:val="20"/>
      <w:lang w:val="es-ES" w:eastAsia="es-ES"/>
    </w:rPr>
  </w:style>
  <w:style w:type="paragraph" w:customStyle="1" w:styleId="Textoindependiente21">
    <w:name w:val="Texto independiente 21"/>
    <w:basedOn w:val="Normal"/>
    <w:rsid w:val="00E60172"/>
    <w:pPr>
      <w:spacing w:line="360" w:lineRule="auto"/>
      <w:ind w:firstLine="708"/>
      <w:jc w:val="both"/>
    </w:pPr>
    <w:rPr>
      <w:rFonts w:ascii="Arial Narrow" w:hAnsi="Arial Narrow"/>
      <w:szCs w:val="20"/>
      <w:lang w:val="es-ES_tradnl" w:eastAsia="es-ES"/>
    </w:rPr>
  </w:style>
  <w:style w:type="paragraph" w:customStyle="1" w:styleId="xl64">
    <w:name w:val="xl64"/>
    <w:basedOn w:val="Normal"/>
    <w:rsid w:val="00E601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val="es-ES" w:eastAsia="es-ES"/>
    </w:rPr>
  </w:style>
  <w:style w:type="paragraph" w:customStyle="1" w:styleId="xl31">
    <w:name w:val="xl31"/>
    <w:basedOn w:val="Normal"/>
    <w:rsid w:val="00E601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0"/>
      <w:szCs w:val="10"/>
      <w:lang w:val="es-ES" w:eastAsia="es-ES"/>
    </w:rPr>
  </w:style>
  <w:style w:type="paragraph" w:customStyle="1" w:styleId="xl24">
    <w:name w:val="xl24"/>
    <w:basedOn w:val="Normal"/>
    <w:rsid w:val="00E601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9">
    <w:name w:val="xl39"/>
    <w:basedOn w:val="Normal"/>
    <w:rsid w:val="00E60172"/>
    <w:pPr>
      <w:spacing w:before="100" w:beforeAutospacing="1" w:after="100" w:afterAutospacing="1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2Text222">
    <w:name w:val="Body2.Text2.22"/>
    <w:basedOn w:val="Normal"/>
    <w:rsid w:val="00E60172"/>
    <w:pPr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Encabezado4">
    <w:name w:val="Encabezado4"/>
    <w:basedOn w:val="Normal"/>
    <w:rsid w:val="00E60172"/>
    <w:pPr>
      <w:spacing w:after="240"/>
    </w:pPr>
    <w:rPr>
      <w:rFonts w:ascii="Arial Narrow" w:hAnsi="Arial Narrow"/>
      <w:caps/>
      <w:sz w:val="20"/>
      <w:szCs w:val="20"/>
      <w:lang w:val="es-ES_tradnl" w:eastAsia="es-ES"/>
    </w:rPr>
  </w:style>
  <w:style w:type="paragraph" w:styleId="Continuarlista">
    <w:name w:val="List Continue"/>
    <w:basedOn w:val="Normal"/>
    <w:rsid w:val="00E60172"/>
    <w:pPr>
      <w:spacing w:after="120"/>
      <w:ind w:left="283"/>
    </w:pPr>
    <w:rPr>
      <w:rFonts w:ascii="Arial" w:hAnsi="Arial"/>
      <w:szCs w:val="20"/>
      <w:lang w:val="es-ES_tradnl" w:eastAsia="es-ES"/>
    </w:rPr>
  </w:style>
  <w:style w:type="paragraph" w:styleId="Sangra2detindependiente">
    <w:name w:val="Body Text Indent 2"/>
    <w:basedOn w:val="Normal"/>
    <w:rsid w:val="00E60172"/>
    <w:pPr>
      <w:ind w:left="3420" w:hanging="3420"/>
      <w:jc w:val="both"/>
    </w:pPr>
    <w:rPr>
      <w:lang w:val="es-ES" w:eastAsia="es-ES"/>
    </w:rPr>
  </w:style>
  <w:style w:type="paragraph" w:styleId="Sangra3detindependiente">
    <w:name w:val="Body Text Indent 3"/>
    <w:basedOn w:val="Normal"/>
    <w:rsid w:val="00E60172"/>
    <w:pPr>
      <w:ind w:left="3060" w:hanging="3060"/>
      <w:jc w:val="both"/>
    </w:pPr>
    <w:rPr>
      <w:rFonts w:ascii="Arial" w:hAnsi="Arial" w:cs="Arial"/>
      <w:i/>
      <w:sz w:val="20"/>
      <w:lang w:val="es-ES" w:eastAsia="es-ES"/>
    </w:rPr>
  </w:style>
  <w:style w:type="paragraph" w:customStyle="1" w:styleId="xl25">
    <w:name w:val="xl25"/>
    <w:basedOn w:val="Normal"/>
    <w:rsid w:val="00E60172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sz w:val="13"/>
      <w:szCs w:val="13"/>
      <w:lang w:val="es-ES" w:eastAsia="es-ES"/>
    </w:rPr>
  </w:style>
  <w:style w:type="paragraph" w:customStyle="1" w:styleId="E02-TemasIyII">
    <w:name w:val="E02 - Temas  I  y  II"/>
    <w:rsid w:val="00E60172"/>
    <w:pPr>
      <w:jc w:val="both"/>
      <w:outlineLvl w:val="1"/>
    </w:pPr>
    <w:rPr>
      <w:rFonts w:ascii="Arial" w:hAnsi="Arial"/>
      <w:b/>
      <w:color w:val="000000"/>
      <w:lang w:val="es-ES" w:eastAsia="es-ES"/>
    </w:rPr>
  </w:style>
  <w:style w:type="paragraph" w:customStyle="1" w:styleId="E03-III1III2">
    <w:name w:val="E03 - III.1   III.2"/>
    <w:rsid w:val="00E60172"/>
    <w:pPr>
      <w:tabs>
        <w:tab w:val="left" w:pos="539"/>
      </w:tabs>
      <w:ind w:left="539" w:hanging="539"/>
      <w:outlineLvl w:val="0"/>
    </w:pPr>
    <w:rPr>
      <w:rFonts w:ascii="Arial" w:hAnsi="Arial"/>
      <w:b/>
      <w:caps/>
      <w:color w:val="000000"/>
      <w:lang w:val="es-ES" w:eastAsia="es-ES"/>
    </w:rPr>
  </w:style>
  <w:style w:type="paragraph" w:customStyle="1" w:styleId="E04-TemasIII1">
    <w:name w:val="E04 - Temas  III.1"/>
    <w:rsid w:val="00E60172"/>
    <w:pPr>
      <w:outlineLvl w:val="1"/>
    </w:pPr>
    <w:rPr>
      <w:rFonts w:ascii="Arial" w:hAnsi="Arial"/>
      <w:b/>
      <w:caps/>
      <w:color w:val="000000"/>
      <w:lang w:val="es-ES" w:eastAsia="es-ES"/>
    </w:rPr>
  </w:style>
  <w:style w:type="paragraph" w:customStyle="1" w:styleId="E05-Funcin">
    <w:name w:val="E05 - Función"/>
    <w:rsid w:val="00E60172"/>
    <w:pPr>
      <w:tabs>
        <w:tab w:val="left" w:pos="1162"/>
      </w:tabs>
      <w:ind w:left="1162" w:hanging="1162"/>
      <w:outlineLvl w:val="2"/>
    </w:pPr>
    <w:rPr>
      <w:rFonts w:ascii="Arial" w:hAnsi="Arial"/>
      <w:b/>
      <w:color w:val="000000"/>
      <w:lang w:val="es-ES" w:eastAsia="es-ES"/>
    </w:rPr>
  </w:style>
  <w:style w:type="paragraph" w:customStyle="1" w:styleId="E06-Subfuncin">
    <w:name w:val="E06 - Subfunción"/>
    <w:rsid w:val="00E60172"/>
    <w:pPr>
      <w:tabs>
        <w:tab w:val="left" w:pos="1559"/>
      </w:tabs>
      <w:ind w:left="1559" w:hanging="1559"/>
      <w:jc w:val="both"/>
      <w:outlineLvl w:val="3"/>
    </w:pPr>
    <w:rPr>
      <w:rFonts w:ascii="Arial" w:hAnsi="Arial"/>
      <w:color w:val="000000"/>
      <w:lang w:val="es-ES" w:eastAsia="es-ES"/>
    </w:rPr>
  </w:style>
  <w:style w:type="paragraph" w:customStyle="1" w:styleId="E07-ProgramaEspecial">
    <w:name w:val="E07 - Programa Especial"/>
    <w:rsid w:val="00E60172"/>
    <w:pPr>
      <w:tabs>
        <w:tab w:val="left" w:pos="2410"/>
      </w:tabs>
      <w:ind w:left="2410" w:hanging="2410"/>
      <w:jc w:val="both"/>
      <w:outlineLvl w:val="4"/>
    </w:pPr>
    <w:rPr>
      <w:rFonts w:ascii="Arial" w:hAnsi="Arial"/>
      <w:color w:val="000000"/>
      <w:lang w:val="es-ES" w:eastAsia="es-ES"/>
    </w:rPr>
  </w:style>
  <w:style w:type="paragraph" w:customStyle="1" w:styleId="E08-ActividadInstitucional">
    <w:name w:val="E08 - Actividad Institucional"/>
    <w:rsid w:val="00E60172"/>
    <w:pPr>
      <w:tabs>
        <w:tab w:val="left" w:pos="2835"/>
      </w:tabs>
      <w:ind w:left="2835" w:hanging="2835"/>
      <w:jc w:val="both"/>
      <w:outlineLvl w:val="5"/>
    </w:pPr>
    <w:rPr>
      <w:rFonts w:ascii="Arial" w:hAnsi="Arial"/>
      <w:color w:val="000000"/>
      <w:lang w:val="es-ES" w:eastAsia="es-ES"/>
    </w:rPr>
  </w:style>
  <w:style w:type="paragraph" w:customStyle="1" w:styleId="E09-Proyecto">
    <w:name w:val="E09 - Proyecto"/>
    <w:rsid w:val="00E60172"/>
    <w:pPr>
      <w:tabs>
        <w:tab w:val="left" w:pos="1361"/>
      </w:tabs>
      <w:ind w:left="1361" w:hanging="1361"/>
      <w:jc w:val="both"/>
      <w:outlineLvl w:val="6"/>
    </w:pPr>
    <w:rPr>
      <w:rFonts w:ascii="Arial" w:hAnsi="Arial"/>
      <w:color w:val="000000"/>
      <w:lang w:eastAsia="es-ES"/>
    </w:rPr>
  </w:style>
  <w:style w:type="paragraph" w:customStyle="1" w:styleId="E10-Indicador">
    <w:name w:val="E10 - Indicador"/>
    <w:rsid w:val="00E60172"/>
    <w:pPr>
      <w:tabs>
        <w:tab w:val="left" w:pos="1418"/>
      </w:tabs>
      <w:ind w:left="1418" w:hanging="1418"/>
      <w:jc w:val="both"/>
      <w:outlineLvl w:val="7"/>
    </w:pPr>
    <w:rPr>
      <w:rFonts w:ascii="Arial" w:hAnsi="Arial"/>
      <w:i/>
      <w:color w:val="000000"/>
      <w:lang w:val="es-ES" w:eastAsia="es-ES"/>
    </w:rPr>
  </w:style>
  <w:style w:type="paragraph" w:customStyle="1" w:styleId="AnlisisdelEjercicio">
    <w:name w:val="Análisis del Ejercicio"/>
    <w:rsid w:val="00E60172"/>
    <w:pPr>
      <w:tabs>
        <w:tab w:val="right" w:pos="5954"/>
      </w:tabs>
      <w:ind w:left="57"/>
    </w:pPr>
    <w:rPr>
      <w:rFonts w:ascii="Arial" w:hAnsi="Arial"/>
      <w:caps/>
      <w:sz w:val="16"/>
      <w:lang w:val="es-ES" w:eastAsia="es-ES"/>
    </w:rPr>
  </w:style>
  <w:style w:type="paragraph" w:customStyle="1" w:styleId="Formatos">
    <w:name w:val="Formatos"/>
    <w:rsid w:val="00E60172"/>
    <w:pPr>
      <w:tabs>
        <w:tab w:val="right" w:pos="5954"/>
      </w:tabs>
      <w:ind w:left="284"/>
      <w:jc w:val="both"/>
    </w:pPr>
    <w:rPr>
      <w:rFonts w:ascii="Arial" w:hAnsi="Arial"/>
      <w:sz w:val="16"/>
      <w:lang w:val="es-ES" w:eastAsia="es-ES"/>
    </w:rPr>
  </w:style>
  <w:style w:type="paragraph" w:customStyle="1" w:styleId="Tipodeinformacin">
    <w:name w:val="Tipo de información"/>
    <w:rsid w:val="00E60172"/>
    <w:pPr>
      <w:tabs>
        <w:tab w:val="right" w:pos="5954"/>
      </w:tabs>
      <w:ind w:left="57"/>
      <w:jc w:val="both"/>
    </w:pPr>
    <w:rPr>
      <w:rFonts w:ascii="Arial" w:hAnsi="Arial"/>
      <w:b/>
      <w:caps/>
      <w:sz w:val="16"/>
      <w:lang w:val="es-ES" w:eastAsia="es-ES"/>
    </w:rPr>
  </w:style>
  <w:style w:type="paragraph" w:customStyle="1" w:styleId="Cabeza">
    <w:name w:val="Cabeza"/>
    <w:rsid w:val="00E60172"/>
    <w:rPr>
      <w:rFonts w:ascii="Arial" w:hAnsi="Arial"/>
      <w:color w:val="000000"/>
      <w:lang w:eastAsia="es-ES"/>
    </w:rPr>
  </w:style>
  <w:style w:type="paragraph" w:customStyle="1" w:styleId="Clave">
    <w:name w:val="Clave"/>
    <w:rsid w:val="00E60172"/>
    <w:pPr>
      <w:spacing w:before="40"/>
      <w:jc w:val="right"/>
    </w:pPr>
    <w:rPr>
      <w:rFonts w:ascii="Arial" w:hAnsi="Arial" w:cs="Arial"/>
      <w:b/>
      <w:sz w:val="22"/>
      <w:lang w:val="es-ES" w:eastAsia="es-ES"/>
    </w:rPr>
  </w:style>
  <w:style w:type="paragraph" w:customStyle="1" w:styleId="InterlineadoCerrado">
    <w:name w:val="InterlineadoCerrado"/>
    <w:rsid w:val="00E60172"/>
    <w:pPr>
      <w:spacing w:line="200" w:lineRule="exact"/>
    </w:pPr>
    <w:rPr>
      <w:rFonts w:ascii="Arial" w:hAnsi="Arial"/>
      <w:noProof/>
      <w:lang w:val="es-ES" w:eastAsia="es-ES"/>
    </w:rPr>
  </w:style>
  <w:style w:type="paragraph" w:customStyle="1" w:styleId="Nombre">
    <w:name w:val="Nombre"/>
    <w:rsid w:val="00E60172"/>
    <w:pPr>
      <w:jc w:val="center"/>
    </w:pPr>
    <w:rPr>
      <w:rFonts w:ascii="Arial" w:hAnsi="Arial" w:cs="Arial"/>
      <w:b/>
      <w:bCs/>
      <w:sz w:val="24"/>
      <w:lang w:val="es-ES" w:eastAsia="es-ES"/>
    </w:rPr>
  </w:style>
  <w:style w:type="paragraph" w:customStyle="1" w:styleId="CabezaIndice">
    <w:name w:val="CabezaIndice"/>
    <w:rsid w:val="00E60172"/>
    <w:pPr>
      <w:spacing w:before="120" w:after="120" w:line="200" w:lineRule="exact"/>
      <w:jc w:val="center"/>
    </w:pPr>
    <w:rPr>
      <w:rFonts w:ascii="Arial" w:hAnsi="Arial" w:cs="Arial"/>
      <w:b/>
      <w:bCs/>
      <w:sz w:val="16"/>
      <w:lang w:eastAsia="es-ES"/>
    </w:rPr>
  </w:style>
  <w:style w:type="paragraph" w:customStyle="1" w:styleId="InterlineadoCerrado4">
    <w:name w:val="InterlineadoCerrado(4)"/>
    <w:basedOn w:val="InterlineadoCerrado"/>
    <w:rsid w:val="00E60172"/>
    <w:pPr>
      <w:spacing w:line="60" w:lineRule="exact"/>
    </w:pPr>
  </w:style>
  <w:style w:type="character" w:styleId="Hipervnculo">
    <w:name w:val="Hyperlink"/>
    <w:uiPriority w:val="99"/>
    <w:rsid w:val="00E60172"/>
    <w:rPr>
      <w:color w:val="0000FF"/>
      <w:u w:val="single"/>
    </w:rPr>
  </w:style>
  <w:style w:type="paragraph" w:customStyle="1" w:styleId="Body">
    <w:name w:val="Body"/>
    <w:aliases w:val="Text"/>
    <w:basedOn w:val="Normal"/>
    <w:rsid w:val="00E60172"/>
    <w:pPr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BULET">
    <w:name w:val="BULET"/>
    <w:basedOn w:val="Normal"/>
    <w:rsid w:val="00E60172"/>
    <w:pPr>
      <w:numPr>
        <w:numId w:val="3"/>
      </w:numPr>
    </w:pPr>
    <w:rPr>
      <w:lang w:val="es-ES" w:eastAsia="es-ES"/>
    </w:rPr>
  </w:style>
  <w:style w:type="paragraph" w:customStyle="1" w:styleId="N1">
    <w:name w:val="N1"/>
    <w:basedOn w:val="Normal"/>
    <w:rsid w:val="00E60172"/>
    <w:pPr>
      <w:keepNext/>
      <w:spacing w:before="240" w:after="120"/>
    </w:pPr>
    <w:rPr>
      <w:rFonts w:ascii="Arial" w:hAnsi="Arial"/>
      <w:b/>
      <w:sz w:val="20"/>
      <w:szCs w:val="20"/>
      <w:lang w:eastAsia="es-ES"/>
    </w:rPr>
  </w:style>
  <w:style w:type="character" w:styleId="Hipervnculovisitado">
    <w:name w:val="FollowedHyperlink"/>
    <w:uiPriority w:val="99"/>
    <w:rsid w:val="00E60172"/>
    <w:rPr>
      <w:color w:val="800080"/>
      <w:u w:val="single"/>
    </w:rPr>
  </w:style>
  <w:style w:type="paragraph" w:customStyle="1" w:styleId="BALA0">
    <w:name w:val="BALA"/>
    <w:basedOn w:val="Normal"/>
    <w:rsid w:val="00E60172"/>
    <w:pPr>
      <w:numPr>
        <w:numId w:val="4"/>
      </w:numPr>
      <w:spacing w:before="120" w:after="120" w:line="240" w:lineRule="exact"/>
      <w:ind w:left="426" w:hanging="369"/>
      <w:jc w:val="both"/>
    </w:pPr>
    <w:rPr>
      <w:sz w:val="22"/>
      <w:lang w:val="es-ES" w:eastAsia="es-ES"/>
    </w:rPr>
  </w:style>
  <w:style w:type="paragraph" w:customStyle="1" w:styleId="VIETANEGRA">
    <w:name w:val="_VIÑETA NEGRA"/>
    <w:basedOn w:val="Normal"/>
    <w:rsid w:val="00E60172"/>
    <w:pPr>
      <w:numPr>
        <w:numId w:val="5"/>
      </w:numPr>
      <w:spacing w:before="50" w:after="50" w:line="260" w:lineRule="exact"/>
      <w:jc w:val="both"/>
    </w:pPr>
    <w:rPr>
      <w:sz w:val="22"/>
      <w:lang w:val="es-ES" w:eastAsia="es-ES"/>
    </w:rPr>
  </w:style>
  <w:style w:type="paragraph" w:customStyle="1" w:styleId="a0">
    <w:basedOn w:val="Normal"/>
    <w:next w:val="Sangradetextonormal"/>
    <w:rsid w:val="00E60172"/>
    <w:pPr>
      <w:ind w:left="567"/>
      <w:jc w:val="both"/>
    </w:pPr>
    <w:rPr>
      <w:rFonts w:ascii="Arial" w:hAnsi="Arial"/>
      <w:sz w:val="20"/>
      <w:lang w:val="es-ES" w:eastAsia="es-ES"/>
    </w:rPr>
  </w:style>
  <w:style w:type="paragraph" w:styleId="Textodeglobo">
    <w:name w:val="Balloon Text"/>
    <w:basedOn w:val="Normal"/>
    <w:semiHidden/>
    <w:rsid w:val="00E6017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42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">
    <w:name w:val="Car Car"/>
    <w:basedOn w:val="Normal"/>
    <w:next w:val="Normal"/>
    <w:rsid w:val="00E60172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rFonts w:ascii="Arial" w:hAnsi="Arial" w:cs="Arial"/>
      <w:sz w:val="28"/>
      <w:szCs w:val="28"/>
      <w:lang w:val="es-ES" w:eastAsia="es-ES"/>
    </w:rPr>
  </w:style>
  <w:style w:type="paragraph" w:customStyle="1" w:styleId="Vieta1">
    <w:name w:val="Viñeta 1"/>
    <w:rsid w:val="00E60172"/>
    <w:pPr>
      <w:numPr>
        <w:numId w:val="9"/>
      </w:numPr>
      <w:tabs>
        <w:tab w:val="left" w:pos="284"/>
      </w:tabs>
      <w:spacing w:before="60" w:after="60" w:line="240" w:lineRule="exact"/>
      <w:jc w:val="both"/>
    </w:pPr>
    <w:rPr>
      <w:rFonts w:ascii="EurekaSans-Light" w:hAnsi="EurekaSans-Light"/>
      <w:sz w:val="24"/>
      <w:szCs w:val="24"/>
      <w:lang w:val="en-US" w:eastAsia="es-ES_tradnl"/>
    </w:rPr>
  </w:style>
  <w:style w:type="character" w:customStyle="1" w:styleId="Vieta1Car">
    <w:name w:val="Viñeta 1 Car"/>
    <w:rsid w:val="00E60172"/>
    <w:rPr>
      <w:rFonts w:ascii="EurekaSans-Light" w:hAnsi="EurekaSans-Light"/>
      <w:sz w:val="24"/>
      <w:szCs w:val="24"/>
      <w:lang w:val="en-US" w:eastAsia="es-ES_tradnl" w:bidi="ar-SA"/>
    </w:rPr>
  </w:style>
  <w:style w:type="paragraph" w:styleId="Textonotapie">
    <w:name w:val="footnote text"/>
    <w:basedOn w:val="Normal"/>
    <w:semiHidden/>
    <w:rsid w:val="00E60172"/>
    <w:rPr>
      <w:sz w:val="20"/>
      <w:szCs w:val="20"/>
    </w:rPr>
  </w:style>
  <w:style w:type="character" w:styleId="Refdenotaalpie">
    <w:name w:val="footnote reference"/>
    <w:semiHidden/>
    <w:rsid w:val="00E60172"/>
    <w:rPr>
      <w:vertAlign w:val="superscript"/>
    </w:rPr>
  </w:style>
  <w:style w:type="paragraph" w:styleId="Textonotaalfinal">
    <w:name w:val="endnote text"/>
    <w:basedOn w:val="Normal"/>
    <w:semiHidden/>
    <w:rsid w:val="00E60172"/>
    <w:rPr>
      <w:sz w:val="20"/>
      <w:szCs w:val="20"/>
    </w:rPr>
  </w:style>
  <w:style w:type="character" w:styleId="Refdenotaalfinal">
    <w:name w:val="endnote reference"/>
    <w:semiHidden/>
    <w:rsid w:val="00E60172"/>
    <w:rPr>
      <w:vertAlign w:val="superscript"/>
    </w:rPr>
  </w:style>
  <w:style w:type="character" w:customStyle="1" w:styleId="Ttulo1Car">
    <w:name w:val="Título 1 Car"/>
    <w:link w:val="Ttulo1"/>
    <w:rsid w:val="00B00A01"/>
    <w:rPr>
      <w:rFonts w:ascii="Arial" w:hAnsi="Arial"/>
      <w:b/>
      <w:spacing w:val="-3"/>
      <w:lang w:val="es-MX" w:eastAsia="es-ES" w:bidi="ar-SA"/>
    </w:rPr>
  </w:style>
  <w:style w:type="paragraph" w:customStyle="1" w:styleId="Nmero">
    <w:name w:val="Número"/>
    <w:basedOn w:val="Normal"/>
    <w:rsid w:val="00B00A01"/>
    <w:pPr>
      <w:tabs>
        <w:tab w:val="left" w:pos="425"/>
      </w:tabs>
      <w:ind w:left="425" w:hanging="425"/>
      <w:jc w:val="both"/>
    </w:pPr>
    <w:rPr>
      <w:rFonts w:ascii="Arial" w:hAnsi="Arial"/>
      <w:sz w:val="20"/>
      <w:szCs w:val="20"/>
      <w:lang w:val="es-ES" w:eastAsia="es-ES"/>
    </w:rPr>
  </w:style>
  <w:style w:type="paragraph" w:customStyle="1" w:styleId="LneadelPiedePgina">
    <w:name w:val="Línea del Pie de Página"/>
    <w:basedOn w:val="Ttulo4"/>
    <w:rsid w:val="00B00A01"/>
    <w:pPr>
      <w:pBdr>
        <w:top w:val="threeDEmboss" w:sz="18" w:space="1" w:color="auto"/>
      </w:pBdr>
      <w:spacing w:before="0" w:after="0"/>
      <w:jc w:val="center"/>
    </w:pPr>
    <w:rPr>
      <w:rFonts w:ascii="Arial" w:hAnsi="Arial"/>
      <w:bCs w:val="0"/>
      <w:sz w:val="20"/>
      <w:szCs w:val="20"/>
      <w:lang w:val="es-ES" w:eastAsia="es-ES"/>
    </w:rPr>
  </w:style>
  <w:style w:type="paragraph" w:customStyle="1" w:styleId="LneadelEncabezado">
    <w:name w:val="Línea del Encabezado"/>
    <w:basedOn w:val="Normal"/>
    <w:rsid w:val="00B00A01"/>
    <w:pPr>
      <w:pBdr>
        <w:bottom w:val="threeDEngrave" w:sz="18" w:space="16" w:color="auto"/>
      </w:pBdr>
      <w:jc w:val="right"/>
    </w:pPr>
    <w:rPr>
      <w:rFonts w:ascii="Arial" w:hAnsi="Arial"/>
      <w:b/>
      <w:sz w:val="20"/>
      <w:szCs w:val="20"/>
      <w:lang w:val="es-ES" w:eastAsia="es-ES"/>
    </w:rPr>
  </w:style>
  <w:style w:type="paragraph" w:customStyle="1" w:styleId="Bala">
    <w:name w:val="Bala"/>
    <w:basedOn w:val="Normal"/>
    <w:rsid w:val="00B00A01"/>
    <w:pPr>
      <w:numPr>
        <w:numId w:val="12"/>
      </w:numPr>
      <w:tabs>
        <w:tab w:val="clear" w:pos="397"/>
        <w:tab w:val="num" w:pos="794"/>
      </w:tabs>
      <w:ind w:left="794"/>
      <w:jc w:val="both"/>
    </w:pPr>
    <w:rPr>
      <w:rFonts w:ascii="Arial" w:hAnsi="Arial"/>
      <w:sz w:val="20"/>
      <w:szCs w:val="20"/>
      <w:lang w:eastAsia="es-ES"/>
    </w:rPr>
  </w:style>
  <w:style w:type="paragraph" w:customStyle="1" w:styleId="heading">
    <w:name w:val="heading"/>
    <w:aliases w:val="1"/>
    <w:basedOn w:val="Normal"/>
    <w:next w:val="Normal"/>
    <w:rsid w:val="00B00A01"/>
    <w:pPr>
      <w:keepNext/>
      <w:jc w:val="both"/>
    </w:pPr>
    <w:rPr>
      <w:rFonts w:ascii="Arial" w:hAnsi="Arial"/>
      <w:b/>
      <w:sz w:val="20"/>
      <w:szCs w:val="20"/>
      <w:lang w:val="es-ES_tradnl" w:eastAsia="es-ES"/>
    </w:rPr>
  </w:style>
  <w:style w:type="paragraph" w:customStyle="1" w:styleId="Body3">
    <w:name w:val="Body3"/>
    <w:aliases w:val="Text3,2"/>
    <w:basedOn w:val="Normal"/>
    <w:rsid w:val="00B00A01"/>
    <w:pPr>
      <w:tabs>
        <w:tab w:val="left" w:pos="397"/>
      </w:tabs>
      <w:ind w:left="227" w:hanging="227"/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Body2">
    <w:name w:val="Body2"/>
    <w:aliases w:val="Text2,Indent,21"/>
    <w:basedOn w:val="Normal"/>
    <w:rsid w:val="00B00A01"/>
    <w:pPr>
      <w:ind w:left="624" w:hanging="624"/>
      <w:jc w:val="both"/>
    </w:pPr>
    <w:rPr>
      <w:rFonts w:ascii="Arial" w:hAnsi="Arial"/>
      <w:b/>
      <w:sz w:val="20"/>
      <w:szCs w:val="20"/>
      <w:lang w:val="es-ES_tradnl" w:eastAsia="es-ES"/>
    </w:rPr>
  </w:style>
  <w:style w:type="paragraph" w:customStyle="1" w:styleId="Body1">
    <w:name w:val="Body1"/>
    <w:aliases w:val="Text1,Indent1,3"/>
    <w:basedOn w:val="Normal"/>
    <w:rsid w:val="00B00A01"/>
    <w:pPr>
      <w:ind w:left="454" w:hanging="454"/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Default">
    <w:name w:val="Default"/>
    <w:rsid w:val="00B00A01"/>
    <w:pPr>
      <w:widowControl w:val="0"/>
      <w:autoSpaceDE w:val="0"/>
      <w:autoSpaceDN w:val="0"/>
      <w:adjustRightInd w:val="0"/>
    </w:pPr>
    <w:rPr>
      <w:rFonts w:ascii="Arial,Bold" w:hAnsi="Arial,Bold"/>
      <w:lang w:val="es-ES" w:eastAsia="es-ES"/>
    </w:rPr>
  </w:style>
  <w:style w:type="character" w:styleId="Refdecomentario">
    <w:name w:val="annotation reference"/>
    <w:semiHidden/>
    <w:rsid w:val="002746C5"/>
    <w:rPr>
      <w:sz w:val="16"/>
      <w:szCs w:val="16"/>
    </w:rPr>
  </w:style>
  <w:style w:type="paragraph" w:styleId="Textocomentario">
    <w:name w:val="annotation text"/>
    <w:basedOn w:val="Normal"/>
    <w:semiHidden/>
    <w:rsid w:val="002746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2746C5"/>
    <w:rPr>
      <w:b/>
      <w:bCs/>
    </w:rPr>
  </w:style>
  <w:style w:type="paragraph" w:customStyle="1" w:styleId="CarCar0">
    <w:name w:val="Car Car"/>
    <w:basedOn w:val="Normal"/>
    <w:next w:val="Normal"/>
    <w:rsid w:val="00220F3A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rFonts w:ascii="Arial" w:hAnsi="Arial" w:cs="Arial"/>
      <w:sz w:val="28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0B2E80"/>
    <w:pPr>
      <w:ind w:left="720"/>
      <w:contextualSpacing/>
    </w:pPr>
  </w:style>
  <w:style w:type="paragraph" w:customStyle="1" w:styleId="Epgrafe">
    <w:name w:val="Epígrafe"/>
    <w:basedOn w:val="Normal"/>
    <w:next w:val="Normal"/>
    <w:unhideWhenUsed/>
    <w:qFormat/>
    <w:rsid w:val="00874BEE"/>
    <w:pPr>
      <w:spacing w:after="200"/>
    </w:pPr>
    <w:rPr>
      <w:b/>
      <w:bCs/>
      <w:color w:val="4F81BD"/>
      <w:sz w:val="18"/>
      <w:szCs w:val="18"/>
    </w:rPr>
  </w:style>
  <w:style w:type="character" w:customStyle="1" w:styleId="Textoindependiente2Car">
    <w:name w:val="Texto independiente 2 Car"/>
    <w:link w:val="Textoindependiente2"/>
    <w:uiPriority w:val="99"/>
    <w:locked/>
    <w:rsid w:val="00441C6F"/>
    <w:rPr>
      <w:rFonts w:ascii="Arial" w:hAnsi="Arial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6E5CC5"/>
    <w:rPr>
      <w:sz w:val="24"/>
      <w:szCs w:val="24"/>
    </w:rPr>
  </w:style>
  <w:style w:type="paragraph" w:customStyle="1" w:styleId="msonormal0">
    <w:name w:val="msonormal"/>
    <w:basedOn w:val="Normal"/>
    <w:rsid w:val="00924C30"/>
    <w:pPr>
      <w:spacing w:before="100" w:beforeAutospacing="1" w:after="100" w:afterAutospacing="1"/>
    </w:pPr>
  </w:style>
  <w:style w:type="paragraph" w:customStyle="1" w:styleId="xl69">
    <w:name w:val="xl69"/>
    <w:basedOn w:val="Normal"/>
    <w:rsid w:val="00924C30"/>
    <w:pP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al"/>
    <w:rsid w:val="00924C30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924C30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al"/>
    <w:rsid w:val="00924C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Normal"/>
    <w:rsid w:val="00924C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Normal"/>
    <w:rsid w:val="00924C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924C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Normal"/>
    <w:rsid w:val="00924C3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924C3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NormalWeb">
    <w:name w:val="Normal (Web)"/>
    <w:basedOn w:val="Normal"/>
    <w:uiPriority w:val="99"/>
    <w:unhideWhenUsed/>
    <w:rsid w:val="003958BD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5A2171FFF7404AAC42E919B6B08B78" ma:contentTypeVersion="18" ma:contentTypeDescription="Crear nuevo documento." ma:contentTypeScope="" ma:versionID="da235bb73339d8d6b69055fbf79a6b38">
  <xsd:schema xmlns:xsd="http://www.w3.org/2001/XMLSchema" xmlns:p="http://schemas.microsoft.com/office/2006/metadata/properties" xmlns:ns1="http://schemas.microsoft.com/sharepoint/v3" xmlns:ns2="70446183-434a-417e-bd54-278a42f2ca14" targetNamespace="http://schemas.microsoft.com/office/2006/metadata/properties" ma:root="true" ma:fieldsID="3500b46528650ea29a60ac529ae3e033" ns1:_="" ns2:_="">
    <xsd:import namespace="http://schemas.microsoft.com/sharepoint/v3"/>
    <xsd:import namespace="70446183-434a-417e-bd54-278a42f2ca14"/>
    <xsd:element name="properties">
      <xsd:complexType>
        <xsd:sequence>
          <xsd:element name="documentManagement">
            <xsd:complexType>
              <xsd:all>
                <xsd:element ref="ns2:Estatus"/>
                <xsd:element ref="ns2:Formato_x0020_de_x0020_archivo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6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7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70446183-434a-417e-bd54-278a42f2ca14" elementFormDefault="qualified">
    <xsd:import namespace="http://schemas.microsoft.com/office/2006/documentManagement/types"/>
    <xsd:element name="Estatus" ma:index="2" ma:displayName="Estatus" ma:default="Versión inicial" ma:format="Dropdown" ma:internalName="Estatus">
      <xsd:simpleType>
        <xsd:restriction base="dms:Choice">
          <xsd:enumeration value="Versión inicial"/>
          <xsd:enumeration value="Versión con revisión"/>
          <xsd:enumeration value="Versión definitiva"/>
        </xsd:restriction>
      </xsd:simpleType>
    </xsd:element>
    <xsd:element name="Formato_x0020_de_x0020_archivo" ma:index="3" nillable="true" ma:displayName="Formato de archivo" ma:default="pdf" ma:format="Dropdown" ma:internalName="Formato_x0020_de_x0020_archivo">
      <xsd:simpleType>
        <xsd:restriction base="dms:Choice">
          <xsd:enumeration value="pdf"/>
          <xsd:enumeration value="xls"/>
          <xsd:enumeration value="do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e contenido" ma:readOnly="true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tus xmlns="70446183-434a-417e-bd54-278a42f2ca14">Versión inicial</Estatus>
    <PublishingExpirationDate xmlns="http://schemas.microsoft.com/sharepoint/v3" xsi:nil="true"/>
    <Formato_x0020_de_x0020_archivo xmlns="70446183-434a-417e-bd54-278a42f2ca14">doc</Formato_x0020_de_x0020_archivo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0F2EB6-2D1C-4005-9A90-EF6687ACD6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346E0F-A42C-4397-B26B-2F57B8188D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DFD0DE-55E4-4B25-BDA1-B37C3944B92C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25DABEFF-2AAC-4E0B-AC13-C5CC33121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446183-434a-417e-bd54-278a42f2ca1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5A4CD687-4E6D-48A2-AEF5-DCF9FCC99B99}">
  <ds:schemaRefs>
    <ds:schemaRef ds:uri="http://schemas.microsoft.com/office/2006/metadata/properties"/>
    <ds:schemaRef ds:uri="http://schemas.microsoft.com/office/infopath/2007/PartnerControls"/>
    <ds:schemaRef ds:uri="70446183-434a-417e-bd54-278a42f2ca1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1101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Hernández Ramírez, José</dc:creator>
  <cp:keywords/>
  <cp:lastModifiedBy>Rebolledo Aguilar, Dulce María</cp:lastModifiedBy>
  <cp:revision>9</cp:revision>
  <cp:lastPrinted>2025-02-18T15:33:00Z</cp:lastPrinted>
  <dcterms:created xsi:type="dcterms:W3CDTF">2025-02-14T19:06:00Z</dcterms:created>
  <dcterms:modified xsi:type="dcterms:W3CDTF">2025-02-18T15:33:00Z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0x010100E45A2171FFF7404AAC42E919B6B08B78</vt:lpwstr>
  </property>
  <property fmtid="{D5CDD505-2E9C-101B-9397-08002B2CF9AE}" pid="3" name="Estatus">
    <vt:lpwstr>Versión inicial</vt:lpwstr>
  </property>
  <property fmtid="{D5CDD505-2E9C-101B-9397-08002B2CF9AE}" pid="4" name="PublishingExpirationDate">
    <vt:lpwstr/>
  </property>
  <property fmtid="{D5CDD505-2E9C-101B-9397-08002B2CF9AE}" pid="5" name="Formato de archivo">
    <vt:lpwstr>doc</vt:lpwstr>
  </property>
  <property fmtid="{D5CDD505-2E9C-101B-9397-08002B2CF9AE}" pid="6" name="PublishingStartDate">
    <vt:lpwstr/>
  </property>
</Properties>
</file>